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Муниципальное образовательное учреждение дополнительного образования детей</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«КРАСНОГОРСКАЯ ДЕТСКАЯ МУЗЫКАЛЬНАЯ ШКОЛА»</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 xml:space="preserve">ДОПОЛНИТЕЛЬНАЯ ПРЕДПРОФЕССИОНАЛЬНАЯ ОБЩЕОБРАЗОВАТЕЛЬНАЯ ПРОГРАММА В ОБЛАСТИ </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 xml:space="preserve">МУЗЫКАЛЬНОГО ИСКУССТВА </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w:t>
      </w:r>
      <w:r w:rsidR="009B1E22">
        <w:rPr>
          <w:rFonts w:ascii="Times New Roman" w:eastAsia="Times New Roman" w:hAnsi="Times New Roman"/>
          <w:b/>
          <w:bCs/>
          <w:sz w:val="24"/>
          <w:szCs w:val="24"/>
          <w:lang w:eastAsia="ru-RU"/>
        </w:rPr>
        <w:t>СТРУННЫЕ ИНСТРУМЕНТЫ</w:t>
      </w:r>
      <w:r w:rsidRPr="00895685">
        <w:rPr>
          <w:rFonts w:ascii="Times New Roman" w:eastAsia="Times New Roman" w:hAnsi="Times New Roman"/>
          <w:b/>
          <w:bCs/>
          <w:sz w:val="24"/>
          <w:szCs w:val="24"/>
          <w:lang w:eastAsia="ru-RU"/>
        </w:rPr>
        <w:t>»</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 xml:space="preserve"> </w:t>
      </w: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p>
    <w:p w:rsidR="00895685" w:rsidRPr="00895685" w:rsidRDefault="00895685" w:rsidP="00895685">
      <w:pPr>
        <w:spacing w:after="0" w:line="240" w:lineRule="auto"/>
        <w:jc w:val="center"/>
        <w:outlineLvl w:val="0"/>
        <w:rPr>
          <w:rFonts w:ascii="Times New Roman" w:eastAsia="Times New Roman" w:hAnsi="Times New Roman"/>
          <w:b/>
          <w:bCs/>
          <w:sz w:val="24"/>
          <w:szCs w:val="24"/>
          <w:lang w:eastAsia="ru-RU"/>
        </w:rPr>
      </w:pPr>
      <w:r w:rsidRPr="00895685">
        <w:rPr>
          <w:rFonts w:ascii="Times New Roman" w:eastAsia="Times New Roman" w:hAnsi="Times New Roman"/>
          <w:b/>
          <w:bCs/>
          <w:sz w:val="24"/>
          <w:szCs w:val="24"/>
          <w:lang w:eastAsia="ru-RU"/>
        </w:rPr>
        <w:t>2014 г.</w:t>
      </w:r>
    </w:p>
    <w:p w:rsidR="002F3175" w:rsidRDefault="002F3175" w:rsidP="002F3175">
      <w:pPr>
        <w:spacing w:after="0" w:line="240" w:lineRule="auto"/>
        <w:jc w:val="center"/>
        <w:outlineLvl w:val="0"/>
        <w:rPr>
          <w:rFonts w:ascii="Times New Roman" w:hAnsi="Times New Roman"/>
          <w:b/>
          <w:sz w:val="24"/>
          <w:szCs w:val="24"/>
        </w:rPr>
      </w:pPr>
    </w:p>
    <w:p w:rsidR="002F3175" w:rsidRDefault="002F3175" w:rsidP="002F3175">
      <w:pPr>
        <w:spacing w:after="0" w:line="240" w:lineRule="auto"/>
        <w:jc w:val="center"/>
        <w:outlineLvl w:val="0"/>
        <w:rPr>
          <w:rFonts w:ascii="Times New Roman" w:hAnsi="Times New Roman"/>
          <w:b/>
          <w:sz w:val="24"/>
          <w:szCs w:val="24"/>
        </w:rPr>
      </w:pPr>
    </w:p>
    <w:p w:rsidR="002F3175" w:rsidRDefault="002F3175" w:rsidP="002F3175">
      <w:pPr>
        <w:spacing w:after="0" w:line="240" w:lineRule="auto"/>
        <w:jc w:val="center"/>
        <w:outlineLvl w:val="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895685" w:rsidRPr="00895685" w:rsidTr="00895685">
        <w:tc>
          <w:tcPr>
            <w:tcW w:w="4785" w:type="dxa"/>
            <w:tcBorders>
              <w:top w:val="single" w:sz="4" w:space="0" w:color="auto"/>
              <w:left w:val="single" w:sz="4" w:space="0" w:color="auto"/>
              <w:bottom w:val="single" w:sz="4" w:space="0" w:color="auto"/>
              <w:right w:val="single" w:sz="4" w:space="0" w:color="auto"/>
            </w:tcBorders>
          </w:tcPr>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lastRenderedPageBreak/>
              <w:t xml:space="preserve">«Одобрено» </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Методическим советом</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МОУДОД «</w:t>
            </w:r>
            <w:proofErr w:type="spellStart"/>
            <w:r w:rsidRPr="00895685">
              <w:rPr>
                <w:rFonts w:ascii="Times New Roman" w:hAnsi="Times New Roman"/>
                <w:sz w:val="28"/>
                <w:szCs w:val="28"/>
              </w:rPr>
              <w:t>Красногорская</w:t>
            </w:r>
            <w:proofErr w:type="spellEnd"/>
            <w:r w:rsidRPr="00895685">
              <w:rPr>
                <w:rFonts w:ascii="Times New Roman" w:hAnsi="Times New Roman"/>
                <w:sz w:val="28"/>
                <w:szCs w:val="28"/>
              </w:rPr>
              <w:t xml:space="preserve"> ДМШ»</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«25» марта 2014г.</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tcPr>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 xml:space="preserve">                                         «Утверждаю»</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 xml:space="preserve">Директор __________ И.А.Рыбакова </w:t>
            </w: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p>
          <w:p w:rsidR="00895685" w:rsidRPr="00895685" w:rsidRDefault="00895685" w:rsidP="00895685">
            <w:pPr>
              <w:spacing w:after="0" w:line="240" w:lineRule="auto"/>
              <w:outlineLvl w:val="0"/>
              <w:rPr>
                <w:rFonts w:ascii="Times New Roman" w:hAnsi="Times New Roman"/>
                <w:sz w:val="28"/>
                <w:szCs w:val="28"/>
              </w:rPr>
            </w:pPr>
            <w:r w:rsidRPr="00895685">
              <w:rPr>
                <w:rFonts w:ascii="Times New Roman" w:hAnsi="Times New Roman"/>
                <w:sz w:val="28"/>
                <w:szCs w:val="28"/>
              </w:rPr>
              <w:t xml:space="preserve">                                  «28» марта 2014г.</w:t>
            </w:r>
          </w:p>
        </w:tc>
      </w:tr>
      <w:tr w:rsidR="00DF542A" w:rsidRPr="00895685" w:rsidTr="00895685">
        <w:tc>
          <w:tcPr>
            <w:tcW w:w="4785" w:type="dxa"/>
            <w:tcBorders>
              <w:top w:val="single" w:sz="4" w:space="0" w:color="auto"/>
              <w:left w:val="single" w:sz="4" w:space="0" w:color="auto"/>
              <w:bottom w:val="single" w:sz="4" w:space="0" w:color="auto"/>
              <w:right w:val="single" w:sz="4" w:space="0" w:color="auto"/>
            </w:tcBorders>
          </w:tcPr>
          <w:p w:rsidR="00DF542A" w:rsidRPr="00DF542A" w:rsidRDefault="00DF542A" w:rsidP="00DF542A">
            <w:pPr>
              <w:spacing w:after="0" w:line="240" w:lineRule="auto"/>
              <w:outlineLvl w:val="0"/>
              <w:rPr>
                <w:rFonts w:ascii="Times New Roman" w:hAnsi="Times New Roman"/>
                <w:sz w:val="28"/>
                <w:szCs w:val="28"/>
              </w:rPr>
            </w:pPr>
            <w:r w:rsidRPr="00DF542A">
              <w:rPr>
                <w:rFonts w:ascii="Times New Roman" w:hAnsi="Times New Roman"/>
                <w:sz w:val="28"/>
                <w:szCs w:val="28"/>
              </w:rPr>
              <w:t>«</w:t>
            </w:r>
            <w:r w:rsidR="004A42BA">
              <w:rPr>
                <w:rFonts w:ascii="Times New Roman" w:hAnsi="Times New Roman"/>
                <w:sz w:val="28"/>
                <w:szCs w:val="28"/>
              </w:rPr>
              <w:t>Принято</w:t>
            </w:r>
            <w:r w:rsidRPr="00DF542A">
              <w:rPr>
                <w:rFonts w:ascii="Times New Roman" w:hAnsi="Times New Roman"/>
                <w:sz w:val="28"/>
                <w:szCs w:val="28"/>
              </w:rPr>
              <w:t xml:space="preserve">» </w:t>
            </w:r>
          </w:p>
          <w:p w:rsidR="00DF542A" w:rsidRPr="00DF542A" w:rsidRDefault="00DF542A" w:rsidP="00DF542A">
            <w:pPr>
              <w:spacing w:after="0" w:line="240" w:lineRule="auto"/>
              <w:outlineLvl w:val="0"/>
              <w:rPr>
                <w:rFonts w:ascii="Times New Roman" w:hAnsi="Times New Roman"/>
                <w:sz w:val="28"/>
                <w:szCs w:val="28"/>
              </w:rPr>
            </w:pPr>
          </w:p>
          <w:p w:rsidR="00DF542A" w:rsidRPr="00DF542A" w:rsidRDefault="00DF542A" w:rsidP="00DF542A">
            <w:pPr>
              <w:spacing w:after="0" w:line="240" w:lineRule="auto"/>
              <w:outlineLvl w:val="0"/>
              <w:rPr>
                <w:rFonts w:ascii="Times New Roman" w:hAnsi="Times New Roman"/>
                <w:sz w:val="28"/>
                <w:szCs w:val="28"/>
              </w:rPr>
            </w:pPr>
            <w:r>
              <w:rPr>
                <w:rFonts w:ascii="Times New Roman" w:hAnsi="Times New Roman"/>
                <w:sz w:val="28"/>
                <w:szCs w:val="28"/>
              </w:rPr>
              <w:t>Педагоги</w:t>
            </w:r>
            <w:r w:rsidRPr="00DF542A">
              <w:rPr>
                <w:rFonts w:ascii="Times New Roman" w:hAnsi="Times New Roman"/>
                <w:sz w:val="28"/>
                <w:szCs w:val="28"/>
              </w:rPr>
              <w:t>ческим советом</w:t>
            </w:r>
          </w:p>
          <w:p w:rsidR="00DF542A" w:rsidRPr="00DF542A" w:rsidRDefault="00DF542A" w:rsidP="00DF542A">
            <w:pPr>
              <w:spacing w:after="0" w:line="240" w:lineRule="auto"/>
              <w:outlineLvl w:val="0"/>
              <w:rPr>
                <w:rFonts w:ascii="Times New Roman" w:hAnsi="Times New Roman"/>
                <w:sz w:val="28"/>
                <w:szCs w:val="28"/>
              </w:rPr>
            </w:pPr>
          </w:p>
          <w:p w:rsidR="00DF542A" w:rsidRPr="00DF542A" w:rsidRDefault="00DF542A" w:rsidP="00DF542A">
            <w:pPr>
              <w:spacing w:after="0" w:line="240" w:lineRule="auto"/>
              <w:outlineLvl w:val="0"/>
              <w:rPr>
                <w:rFonts w:ascii="Times New Roman" w:hAnsi="Times New Roman"/>
                <w:sz w:val="28"/>
                <w:szCs w:val="28"/>
              </w:rPr>
            </w:pPr>
            <w:r w:rsidRPr="00DF542A">
              <w:rPr>
                <w:rFonts w:ascii="Times New Roman" w:hAnsi="Times New Roman"/>
                <w:sz w:val="28"/>
                <w:szCs w:val="28"/>
              </w:rPr>
              <w:t>МОУДОД «</w:t>
            </w:r>
            <w:proofErr w:type="spellStart"/>
            <w:r w:rsidRPr="00DF542A">
              <w:rPr>
                <w:rFonts w:ascii="Times New Roman" w:hAnsi="Times New Roman"/>
                <w:sz w:val="28"/>
                <w:szCs w:val="28"/>
              </w:rPr>
              <w:t>Красногорская</w:t>
            </w:r>
            <w:proofErr w:type="spellEnd"/>
            <w:r w:rsidRPr="00DF542A">
              <w:rPr>
                <w:rFonts w:ascii="Times New Roman" w:hAnsi="Times New Roman"/>
                <w:sz w:val="28"/>
                <w:szCs w:val="28"/>
              </w:rPr>
              <w:t xml:space="preserve"> ДМШ»</w:t>
            </w:r>
          </w:p>
          <w:p w:rsidR="00DF542A" w:rsidRPr="00DF542A" w:rsidRDefault="00DF542A" w:rsidP="00DF542A">
            <w:pPr>
              <w:spacing w:after="0" w:line="240" w:lineRule="auto"/>
              <w:outlineLvl w:val="0"/>
              <w:rPr>
                <w:rFonts w:ascii="Times New Roman" w:hAnsi="Times New Roman"/>
                <w:sz w:val="28"/>
                <w:szCs w:val="28"/>
              </w:rPr>
            </w:pPr>
          </w:p>
          <w:p w:rsidR="00DF542A" w:rsidRPr="00DF542A" w:rsidRDefault="00DF542A" w:rsidP="00DF542A">
            <w:pPr>
              <w:spacing w:after="0" w:line="240" w:lineRule="auto"/>
              <w:outlineLvl w:val="0"/>
              <w:rPr>
                <w:rFonts w:ascii="Times New Roman" w:hAnsi="Times New Roman"/>
                <w:sz w:val="28"/>
                <w:szCs w:val="28"/>
              </w:rPr>
            </w:pPr>
          </w:p>
          <w:p w:rsidR="00DF542A" w:rsidRPr="00DF542A" w:rsidRDefault="00DF542A" w:rsidP="00DF542A">
            <w:pPr>
              <w:spacing w:after="0" w:line="240" w:lineRule="auto"/>
              <w:outlineLvl w:val="0"/>
              <w:rPr>
                <w:rFonts w:ascii="Times New Roman" w:hAnsi="Times New Roman"/>
                <w:sz w:val="28"/>
                <w:szCs w:val="28"/>
              </w:rPr>
            </w:pPr>
          </w:p>
          <w:p w:rsidR="00DF542A" w:rsidRPr="00895685" w:rsidRDefault="00DF542A" w:rsidP="00DF542A">
            <w:pPr>
              <w:spacing w:after="0" w:line="240" w:lineRule="auto"/>
              <w:outlineLvl w:val="0"/>
              <w:rPr>
                <w:rFonts w:ascii="Times New Roman" w:hAnsi="Times New Roman"/>
                <w:sz w:val="28"/>
                <w:szCs w:val="28"/>
              </w:rPr>
            </w:pPr>
            <w:r w:rsidRPr="00DF542A">
              <w:rPr>
                <w:rFonts w:ascii="Times New Roman" w:hAnsi="Times New Roman"/>
                <w:sz w:val="28"/>
                <w:szCs w:val="28"/>
              </w:rPr>
              <w:t>«25» марта 2014г.</w:t>
            </w:r>
          </w:p>
        </w:tc>
        <w:tc>
          <w:tcPr>
            <w:tcW w:w="4786" w:type="dxa"/>
            <w:tcBorders>
              <w:top w:val="single" w:sz="4" w:space="0" w:color="auto"/>
              <w:left w:val="single" w:sz="4" w:space="0" w:color="auto"/>
              <w:bottom w:val="single" w:sz="4" w:space="0" w:color="auto"/>
              <w:right w:val="single" w:sz="4" w:space="0" w:color="auto"/>
            </w:tcBorders>
          </w:tcPr>
          <w:p w:rsidR="00DF542A" w:rsidRPr="00895685" w:rsidRDefault="00DF542A" w:rsidP="00895685">
            <w:pPr>
              <w:spacing w:after="0" w:line="240" w:lineRule="auto"/>
              <w:outlineLvl w:val="0"/>
              <w:rPr>
                <w:rFonts w:ascii="Times New Roman" w:hAnsi="Times New Roman"/>
                <w:sz w:val="28"/>
                <w:szCs w:val="28"/>
              </w:rPr>
            </w:pPr>
          </w:p>
        </w:tc>
      </w:tr>
    </w:tbl>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DF542A" w:rsidRDefault="00DF542A" w:rsidP="002F3175">
      <w:pPr>
        <w:spacing w:after="0" w:line="240" w:lineRule="auto"/>
        <w:jc w:val="center"/>
        <w:outlineLvl w:val="0"/>
        <w:rPr>
          <w:rFonts w:ascii="Times New Roman" w:hAnsi="Times New Roman"/>
          <w:b/>
          <w:sz w:val="28"/>
          <w:szCs w:val="28"/>
        </w:rPr>
      </w:pPr>
    </w:p>
    <w:p w:rsidR="00DF542A" w:rsidRDefault="00DF542A"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DF542A" w:rsidRDefault="00DF542A" w:rsidP="002F3175">
      <w:pPr>
        <w:spacing w:after="0" w:line="240" w:lineRule="auto"/>
        <w:jc w:val="center"/>
        <w:outlineLvl w:val="0"/>
        <w:rPr>
          <w:rFonts w:ascii="Times New Roman" w:hAnsi="Times New Roman"/>
          <w:b/>
          <w:sz w:val="28"/>
          <w:szCs w:val="28"/>
        </w:rPr>
      </w:pPr>
    </w:p>
    <w:p w:rsidR="002F3175" w:rsidRDefault="002F3175" w:rsidP="002F3175">
      <w:pPr>
        <w:spacing w:after="0" w:line="240" w:lineRule="auto"/>
        <w:jc w:val="center"/>
        <w:outlineLvl w:val="0"/>
        <w:rPr>
          <w:rFonts w:ascii="Times New Roman" w:hAnsi="Times New Roman"/>
          <w:b/>
          <w:sz w:val="28"/>
          <w:szCs w:val="28"/>
        </w:rPr>
      </w:pPr>
      <w:r>
        <w:rPr>
          <w:rFonts w:ascii="Times New Roman" w:hAnsi="Times New Roman"/>
          <w:b/>
          <w:sz w:val="28"/>
          <w:szCs w:val="28"/>
        </w:rPr>
        <w:lastRenderedPageBreak/>
        <w:t xml:space="preserve">Структура программы </w:t>
      </w:r>
    </w:p>
    <w:p w:rsidR="00895685" w:rsidRDefault="00895685" w:rsidP="002F3175">
      <w:pPr>
        <w:spacing w:after="0" w:line="240" w:lineRule="auto"/>
        <w:jc w:val="center"/>
        <w:outlineLvl w:val="0"/>
        <w:rPr>
          <w:rFonts w:ascii="Times New Roman" w:hAnsi="Times New Roman"/>
          <w:b/>
          <w:sz w:val="28"/>
          <w:szCs w:val="28"/>
        </w:rPr>
      </w:pPr>
    </w:p>
    <w:p w:rsidR="00895685" w:rsidRDefault="00895685" w:rsidP="002F3175">
      <w:pPr>
        <w:spacing w:after="0" w:line="240" w:lineRule="auto"/>
        <w:jc w:val="center"/>
        <w:outlineLvl w:val="0"/>
        <w:rPr>
          <w:rFonts w:ascii="Times New Roman" w:hAnsi="Times New Roman"/>
          <w:b/>
          <w:sz w:val="28"/>
          <w:szCs w:val="28"/>
        </w:rPr>
      </w:pPr>
    </w:p>
    <w:p w:rsidR="00117718" w:rsidRPr="00117718" w:rsidRDefault="00117718" w:rsidP="00117718">
      <w:pPr>
        <w:rPr>
          <w:rFonts w:ascii="Times New Roman" w:hAnsi="Times New Roman"/>
          <w:b/>
          <w:sz w:val="28"/>
          <w:szCs w:val="28"/>
        </w:rPr>
      </w:pPr>
      <w:r w:rsidRPr="00117718">
        <w:rPr>
          <w:rFonts w:ascii="Times New Roman" w:hAnsi="Times New Roman"/>
          <w:b/>
          <w:sz w:val="28"/>
          <w:szCs w:val="28"/>
        </w:rPr>
        <w:t>I Пояснительная  записка</w:t>
      </w:r>
    </w:p>
    <w:p w:rsidR="00117718" w:rsidRPr="00117718" w:rsidRDefault="00117718" w:rsidP="00117718">
      <w:pPr>
        <w:rPr>
          <w:rFonts w:ascii="Times New Roman" w:hAnsi="Times New Roman"/>
          <w:b/>
          <w:sz w:val="28"/>
          <w:szCs w:val="28"/>
        </w:rPr>
      </w:pPr>
      <w:r w:rsidRPr="00117718">
        <w:rPr>
          <w:rFonts w:ascii="Times New Roman" w:hAnsi="Times New Roman"/>
          <w:b/>
          <w:sz w:val="28"/>
          <w:szCs w:val="28"/>
        </w:rPr>
        <w:t xml:space="preserve">II Планируемые результаты освоения </w:t>
      </w:r>
      <w:proofErr w:type="gramStart"/>
      <w:r w:rsidRPr="00117718">
        <w:rPr>
          <w:rFonts w:ascii="Times New Roman" w:hAnsi="Times New Roman"/>
          <w:b/>
          <w:sz w:val="28"/>
          <w:szCs w:val="28"/>
        </w:rPr>
        <w:t>обучающимися</w:t>
      </w:r>
      <w:proofErr w:type="gramEnd"/>
      <w:r w:rsidRPr="00117718">
        <w:rPr>
          <w:rFonts w:ascii="Times New Roman" w:hAnsi="Times New Roman"/>
          <w:b/>
          <w:sz w:val="28"/>
          <w:szCs w:val="28"/>
        </w:rPr>
        <w:t xml:space="preserve"> ОП</w:t>
      </w:r>
    </w:p>
    <w:p w:rsidR="00117718" w:rsidRPr="00117718" w:rsidRDefault="00117718" w:rsidP="00117718">
      <w:pPr>
        <w:rPr>
          <w:rFonts w:ascii="Times New Roman" w:hAnsi="Times New Roman"/>
          <w:b/>
          <w:sz w:val="28"/>
          <w:szCs w:val="28"/>
        </w:rPr>
      </w:pPr>
      <w:r w:rsidRPr="00117718">
        <w:rPr>
          <w:rFonts w:ascii="Times New Roman" w:hAnsi="Times New Roman"/>
          <w:b/>
          <w:sz w:val="28"/>
          <w:szCs w:val="28"/>
        </w:rPr>
        <w:t>III Учебный план</w:t>
      </w:r>
    </w:p>
    <w:p w:rsidR="00117718" w:rsidRPr="00117718" w:rsidRDefault="00117718" w:rsidP="00117718">
      <w:pPr>
        <w:rPr>
          <w:rFonts w:ascii="Times New Roman" w:hAnsi="Times New Roman"/>
          <w:b/>
          <w:sz w:val="28"/>
          <w:szCs w:val="28"/>
        </w:rPr>
      </w:pPr>
      <w:r w:rsidRPr="00117718">
        <w:rPr>
          <w:rFonts w:ascii="Times New Roman" w:hAnsi="Times New Roman"/>
          <w:b/>
          <w:sz w:val="28"/>
          <w:szCs w:val="28"/>
        </w:rPr>
        <w:t>IV График образовательного процесса</w:t>
      </w:r>
    </w:p>
    <w:p w:rsidR="00117718" w:rsidRPr="00117718" w:rsidRDefault="00117718" w:rsidP="00117718">
      <w:pPr>
        <w:rPr>
          <w:rFonts w:ascii="Times New Roman" w:hAnsi="Times New Roman"/>
          <w:b/>
          <w:sz w:val="28"/>
          <w:szCs w:val="28"/>
        </w:rPr>
      </w:pPr>
      <w:r w:rsidRPr="00117718">
        <w:rPr>
          <w:rFonts w:ascii="Times New Roman" w:hAnsi="Times New Roman"/>
          <w:b/>
          <w:sz w:val="28"/>
          <w:szCs w:val="28"/>
        </w:rPr>
        <w:t>V Программы учебных предметов</w:t>
      </w:r>
    </w:p>
    <w:p w:rsidR="00117718" w:rsidRPr="00117718" w:rsidRDefault="00117718" w:rsidP="00117718">
      <w:pPr>
        <w:rPr>
          <w:rFonts w:ascii="Times New Roman" w:hAnsi="Times New Roman"/>
          <w:b/>
          <w:sz w:val="28"/>
          <w:szCs w:val="28"/>
        </w:rPr>
      </w:pPr>
      <w:r w:rsidRPr="00117718">
        <w:rPr>
          <w:rFonts w:ascii="Times New Roman" w:hAnsi="Times New Roman"/>
          <w:b/>
          <w:sz w:val="28"/>
          <w:szCs w:val="28"/>
        </w:rPr>
        <w:t xml:space="preserve">VI Система и критерии оценок промежуточной и итоговой аттестации результатов освоения ОП </w:t>
      </w:r>
      <w:proofErr w:type="gramStart"/>
      <w:r w:rsidRPr="00117718">
        <w:rPr>
          <w:rFonts w:ascii="Times New Roman" w:hAnsi="Times New Roman"/>
          <w:b/>
          <w:sz w:val="28"/>
          <w:szCs w:val="28"/>
        </w:rPr>
        <w:t>обучающимися</w:t>
      </w:r>
      <w:proofErr w:type="gramEnd"/>
    </w:p>
    <w:p w:rsidR="002F3175" w:rsidRPr="00DF542A" w:rsidRDefault="00117718" w:rsidP="00117718">
      <w:pPr>
        <w:rPr>
          <w:rFonts w:ascii="Times New Roman" w:hAnsi="Times New Roman"/>
          <w:sz w:val="28"/>
          <w:szCs w:val="28"/>
        </w:rPr>
      </w:pPr>
      <w:r w:rsidRPr="00117718">
        <w:rPr>
          <w:rFonts w:ascii="Times New Roman" w:hAnsi="Times New Roman"/>
          <w:b/>
          <w:sz w:val="28"/>
          <w:szCs w:val="28"/>
        </w:rPr>
        <w:t>VII Программа творческой, методической и культурно-просветительской деятельности ОУ</w:t>
      </w:r>
    </w:p>
    <w:p w:rsidR="002F3175" w:rsidRPr="00DF542A" w:rsidRDefault="002F3175" w:rsidP="00117718">
      <w:pP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jc w:val="center"/>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B1390F" w:rsidRDefault="00B1390F" w:rsidP="002F3175">
      <w:pPr>
        <w:spacing w:line="240" w:lineRule="auto"/>
        <w:rPr>
          <w:rFonts w:ascii="Times New Roman" w:hAnsi="Times New Roman"/>
          <w:sz w:val="28"/>
          <w:szCs w:val="28"/>
        </w:rPr>
      </w:pPr>
    </w:p>
    <w:p w:rsidR="002F3175" w:rsidRDefault="002F3175" w:rsidP="002F3175">
      <w:pPr>
        <w:spacing w:line="240" w:lineRule="auto"/>
        <w:rPr>
          <w:rFonts w:ascii="Times New Roman" w:hAnsi="Times New Roman"/>
          <w:sz w:val="28"/>
          <w:szCs w:val="28"/>
        </w:rPr>
      </w:pPr>
    </w:p>
    <w:p w:rsidR="002F3175" w:rsidRDefault="00B1390F" w:rsidP="002F3175">
      <w:pPr>
        <w:numPr>
          <w:ilvl w:val="0"/>
          <w:numId w:val="2"/>
        </w:numPr>
        <w:spacing w:after="0" w:line="240" w:lineRule="auto"/>
        <w:jc w:val="center"/>
        <w:outlineLvl w:val="0"/>
        <w:rPr>
          <w:rFonts w:ascii="Times New Roman" w:hAnsi="Times New Roman"/>
          <w:b/>
          <w:sz w:val="24"/>
          <w:szCs w:val="24"/>
        </w:rPr>
      </w:pPr>
      <w:r>
        <w:rPr>
          <w:rFonts w:ascii="Times New Roman" w:hAnsi="Times New Roman"/>
          <w:b/>
          <w:sz w:val="24"/>
          <w:szCs w:val="24"/>
        </w:rPr>
        <w:lastRenderedPageBreak/>
        <w:t>Пояснительная записка</w:t>
      </w:r>
    </w:p>
    <w:p w:rsidR="002F3175" w:rsidRDefault="00895685" w:rsidP="002F3175">
      <w:pPr>
        <w:pStyle w:val="Style4"/>
        <w:widowControl/>
        <w:tabs>
          <w:tab w:val="left" w:pos="955"/>
        </w:tabs>
        <w:spacing w:line="240" w:lineRule="auto"/>
        <w:rPr>
          <w:rStyle w:val="FontStyle16"/>
        </w:rPr>
      </w:pPr>
      <w:r w:rsidRPr="00895685">
        <w:t>Дополнительная  предпрофессиональная  общеобразовательная  программа  в  области  музыкального  искусства  «</w:t>
      </w:r>
      <w:r w:rsidR="009B1E22">
        <w:t>Струнные инструменты</w:t>
      </w:r>
      <w:r w:rsidRPr="00895685">
        <w:t xml:space="preserve">» (далее ОП) разработана  на  основе  и  с  учетом  федеральных  государственных  требований (далее ФГТ).  </w:t>
      </w:r>
      <w:r>
        <w:t>ОП</w:t>
      </w:r>
      <w:r w:rsidR="002F3175">
        <w:t xml:space="preserve"> «</w:t>
      </w:r>
      <w:r w:rsidR="009B1E22">
        <w:t>Струнные инструменты</w:t>
      </w:r>
      <w:r w:rsidR="002F3175">
        <w:t xml:space="preserve">» </w:t>
      </w:r>
      <w:proofErr w:type="gramStart"/>
      <w:r w:rsidR="002F3175">
        <w:t>составлена</w:t>
      </w:r>
      <w:proofErr w:type="gramEnd"/>
      <w:r w:rsidR="002F3175">
        <w:t xml:space="preserve"> с учетом </w:t>
      </w:r>
      <w:r w:rsidR="002F3175">
        <w:rPr>
          <w:rStyle w:val="FontStyle16"/>
        </w:rPr>
        <w:t>возрастных и индивидуальных особенностей обучающихся и направлена на:</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выявление одаренных детей в области музыкального искусства в раннем детском возрасте;</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создание условий для художественного образования, эстетического воспитания, духовно-нравственного развития детей;</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 xml:space="preserve">приобретение детьми знаний, умений и навыков игры на одном из народных инструментах (баяне, аккордеоне), позволяющих творчески исполнять музыкальные произведения в соответствии с необходимым уровнем музыкальной грамотности; </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приобретение детьми умений и навыков сольного, ансамблевого или оркестрового исполнительства;</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приобретение детьми опыта творческой деятельности;</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овладение детьми духовными и культурными ценностями народов мира;</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 xml:space="preserve">приобщение детей к </w:t>
      </w:r>
      <w:proofErr w:type="gramStart"/>
      <w:r>
        <w:rPr>
          <w:rStyle w:val="FontStyle16"/>
        </w:rPr>
        <w:t>коллективному</w:t>
      </w:r>
      <w:proofErr w:type="gramEnd"/>
      <w:r>
        <w:rPr>
          <w:rStyle w:val="FontStyle16"/>
        </w:rPr>
        <w:t xml:space="preserve"> </w:t>
      </w:r>
      <w:proofErr w:type="spellStart"/>
      <w:r>
        <w:rPr>
          <w:rStyle w:val="FontStyle16"/>
        </w:rPr>
        <w:t>музицированию</w:t>
      </w:r>
      <w:proofErr w:type="spellEnd"/>
      <w:r>
        <w:rPr>
          <w:rStyle w:val="FontStyle16"/>
        </w:rPr>
        <w:t>, исполнительским традициям оркестров народных и (или) национальных инструментов;</w:t>
      </w:r>
    </w:p>
    <w:p w:rsidR="002F3175" w:rsidRDefault="002F3175" w:rsidP="002F3175">
      <w:pPr>
        <w:pStyle w:val="Style4"/>
        <w:numPr>
          <w:ilvl w:val="1"/>
          <w:numId w:val="2"/>
        </w:numPr>
        <w:tabs>
          <w:tab w:val="num" w:pos="220"/>
          <w:tab w:val="left" w:pos="955"/>
        </w:tabs>
        <w:spacing w:line="240" w:lineRule="auto"/>
        <w:ind w:left="220" w:hanging="220"/>
        <w:rPr>
          <w:rStyle w:val="FontStyle16"/>
        </w:rPr>
      </w:pPr>
      <w:r>
        <w:rPr>
          <w:rStyle w:val="FontStyle16"/>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2F3175" w:rsidRDefault="002F3175" w:rsidP="002F3175">
      <w:pPr>
        <w:pStyle w:val="a4"/>
        <w:spacing w:after="0" w:line="240" w:lineRule="auto"/>
        <w:ind w:left="0" w:right="-2"/>
        <w:jc w:val="both"/>
      </w:pPr>
      <w:r>
        <w:rPr>
          <w:rStyle w:val="FontStyle16"/>
          <w:b/>
          <w:i/>
        </w:rPr>
        <w:t xml:space="preserve">Цель </w:t>
      </w:r>
      <w:r>
        <w:rPr>
          <w:rStyle w:val="FontStyle16"/>
        </w:rPr>
        <w:t xml:space="preserve">программы: </w:t>
      </w:r>
      <w:r>
        <w:rPr>
          <w:rFonts w:ascii="Times New Roman" w:hAnsi="Times New Roman"/>
          <w:sz w:val="24"/>
          <w:szCs w:val="24"/>
        </w:rPr>
        <w:t>формирование музыкально-эстетического сознания, как части общей духовной культуры личности.</w:t>
      </w:r>
    </w:p>
    <w:p w:rsidR="002F3175" w:rsidRDefault="002F3175" w:rsidP="002F3175">
      <w:pPr>
        <w:pStyle w:val="a4"/>
        <w:spacing w:after="0" w:line="240" w:lineRule="auto"/>
        <w:ind w:left="0" w:right="-2"/>
        <w:jc w:val="both"/>
        <w:rPr>
          <w:rFonts w:ascii="Times New Roman" w:hAnsi="Times New Roman"/>
          <w:sz w:val="24"/>
          <w:szCs w:val="24"/>
        </w:rPr>
      </w:pPr>
      <w:r>
        <w:rPr>
          <w:rFonts w:ascii="Times New Roman" w:hAnsi="Times New Roman"/>
          <w:b/>
          <w:i/>
          <w:sz w:val="24"/>
          <w:szCs w:val="24"/>
        </w:rPr>
        <w:t xml:space="preserve">Задачи </w:t>
      </w:r>
      <w:r>
        <w:rPr>
          <w:rFonts w:ascii="Times New Roman" w:hAnsi="Times New Roman"/>
          <w:sz w:val="24"/>
          <w:szCs w:val="24"/>
        </w:rPr>
        <w:t>программы:</w:t>
      </w:r>
    </w:p>
    <w:p w:rsidR="002F3175" w:rsidRDefault="002F3175" w:rsidP="002F3175">
      <w:pPr>
        <w:pStyle w:val="Style4"/>
        <w:widowControl/>
        <w:numPr>
          <w:ilvl w:val="0"/>
          <w:numId w:val="3"/>
        </w:numPr>
        <w:tabs>
          <w:tab w:val="left" w:pos="709"/>
        </w:tabs>
        <w:spacing w:line="240" w:lineRule="auto"/>
        <w:rPr>
          <w:rStyle w:val="FontStyle16"/>
        </w:rPr>
      </w:pPr>
      <w:r>
        <w:rPr>
          <w:rStyle w:val="FontStyle16"/>
        </w:rPr>
        <w:t>воспитать и развить у обучающихся личностные качества, позволяющие уважать и принимать духовные и культурные ценности разных народов;</w:t>
      </w:r>
    </w:p>
    <w:p w:rsidR="002F3175" w:rsidRDefault="002F3175" w:rsidP="002F3175">
      <w:pPr>
        <w:pStyle w:val="Style4"/>
        <w:widowControl/>
        <w:numPr>
          <w:ilvl w:val="0"/>
          <w:numId w:val="3"/>
        </w:numPr>
        <w:tabs>
          <w:tab w:val="left" w:pos="709"/>
        </w:tabs>
        <w:spacing w:line="240" w:lineRule="auto"/>
        <w:rPr>
          <w:rStyle w:val="FontStyle16"/>
        </w:rPr>
      </w:pPr>
      <w:r>
        <w:rPr>
          <w:rStyle w:val="FontStyle16"/>
        </w:rPr>
        <w:t xml:space="preserve">сформировать у </w:t>
      </w:r>
      <w:proofErr w:type="gramStart"/>
      <w:r>
        <w:rPr>
          <w:rStyle w:val="FontStyle16"/>
        </w:rPr>
        <w:t>обучающихся</w:t>
      </w:r>
      <w:proofErr w:type="gramEnd"/>
      <w:r>
        <w:rPr>
          <w:rStyle w:val="FontStyle16"/>
        </w:rPr>
        <w:t xml:space="preserve"> эстетические взгляды, нравственные установки и потребности общения с духовными ценностями;</w:t>
      </w:r>
    </w:p>
    <w:p w:rsidR="002F3175" w:rsidRDefault="002F3175" w:rsidP="002F3175">
      <w:pPr>
        <w:pStyle w:val="Style4"/>
        <w:widowControl/>
        <w:numPr>
          <w:ilvl w:val="0"/>
          <w:numId w:val="3"/>
        </w:numPr>
        <w:tabs>
          <w:tab w:val="left" w:pos="709"/>
        </w:tabs>
        <w:spacing w:line="240" w:lineRule="auto"/>
        <w:rPr>
          <w:rStyle w:val="FontStyle16"/>
        </w:rPr>
      </w:pPr>
      <w:r>
        <w:rPr>
          <w:rStyle w:val="FontStyle16"/>
        </w:rPr>
        <w:t xml:space="preserve">сформировать у </w:t>
      </w:r>
      <w:proofErr w:type="gramStart"/>
      <w:r>
        <w:rPr>
          <w:rStyle w:val="FontStyle16"/>
        </w:rPr>
        <w:t>обучающихся</w:t>
      </w:r>
      <w:proofErr w:type="gramEnd"/>
      <w:r>
        <w:rPr>
          <w:rStyle w:val="FontStyle16"/>
        </w:rPr>
        <w:t xml:space="preserve"> умения самостоятельно воспринимать и оценивать культурные ценности;</w:t>
      </w:r>
    </w:p>
    <w:p w:rsidR="002F3175" w:rsidRDefault="002F3175" w:rsidP="002F3175">
      <w:pPr>
        <w:pStyle w:val="Style4"/>
        <w:widowControl/>
        <w:numPr>
          <w:ilvl w:val="0"/>
          <w:numId w:val="3"/>
        </w:numPr>
        <w:tabs>
          <w:tab w:val="left" w:pos="709"/>
        </w:tabs>
        <w:spacing w:line="240" w:lineRule="auto"/>
        <w:rPr>
          <w:rStyle w:val="FontStyle16"/>
        </w:rPr>
      </w:pPr>
      <w:r>
        <w:rPr>
          <w:rStyle w:val="FontStyle16"/>
        </w:rPr>
        <w:t xml:space="preserve">воспитать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2F3175" w:rsidRDefault="002F3175" w:rsidP="002F3175">
      <w:pPr>
        <w:pStyle w:val="Style4"/>
        <w:widowControl/>
        <w:numPr>
          <w:ilvl w:val="0"/>
          <w:numId w:val="3"/>
        </w:numPr>
        <w:tabs>
          <w:tab w:val="left" w:pos="709"/>
        </w:tabs>
        <w:spacing w:line="240" w:lineRule="auto"/>
        <w:rPr>
          <w:rStyle w:val="FontStyle16"/>
        </w:rPr>
      </w:pPr>
      <w:r>
        <w:rPr>
          <w:rStyle w:val="FontStyle16"/>
        </w:rPr>
        <w:t>сформировать у одаренных детей комплекс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2F3175" w:rsidRDefault="002F3175" w:rsidP="002F3175">
      <w:pPr>
        <w:pStyle w:val="Style4"/>
        <w:widowControl/>
        <w:numPr>
          <w:ilvl w:val="0"/>
          <w:numId w:val="3"/>
        </w:numPr>
        <w:tabs>
          <w:tab w:val="left" w:pos="709"/>
        </w:tabs>
        <w:spacing w:line="240" w:lineRule="auto"/>
        <w:rPr>
          <w:rStyle w:val="FontStyle16"/>
        </w:rPr>
      </w:pPr>
      <w:proofErr w:type="gramStart"/>
      <w:r>
        <w:rPr>
          <w:rStyle w:val="FontStyle16"/>
        </w:rPr>
        <w:t>выработать у обучающихся личностные качества, способствующие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w:t>
      </w:r>
      <w:proofErr w:type="gramEnd"/>
      <w:r>
        <w:rPr>
          <w:rStyle w:val="FontStyle16"/>
        </w:rPr>
        <w:t xml:space="preserve"> деятельности, определению наиболее эффективных способов достижения результата.</w:t>
      </w:r>
    </w:p>
    <w:p w:rsidR="002F3175" w:rsidRDefault="002F3175" w:rsidP="002F3175">
      <w:pPr>
        <w:pStyle w:val="Style4"/>
        <w:widowControl/>
        <w:tabs>
          <w:tab w:val="left" w:pos="955"/>
        </w:tabs>
        <w:spacing w:line="240" w:lineRule="auto"/>
        <w:ind w:left="357" w:firstLine="953"/>
        <w:rPr>
          <w:rStyle w:val="FontStyle16"/>
        </w:rPr>
      </w:pPr>
    </w:p>
    <w:p w:rsidR="002F3175" w:rsidRDefault="002F3175" w:rsidP="002F3175">
      <w:pPr>
        <w:pStyle w:val="Style4"/>
        <w:widowControl/>
        <w:tabs>
          <w:tab w:val="left" w:pos="955"/>
        </w:tabs>
        <w:spacing w:line="240" w:lineRule="auto"/>
        <w:ind w:firstLine="709"/>
        <w:rPr>
          <w:rStyle w:val="FontStyle16"/>
        </w:rPr>
      </w:pPr>
      <w:r>
        <w:rPr>
          <w:rStyle w:val="FontStyle16"/>
        </w:rPr>
        <w:t>Срок освоения программы «</w:t>
      </w:r>
      <w:r w:rsidR="009B1E22">
        <w:rPr>
          <w:rStyle w:val="FontStyle16"/>
        </w:rPr>
        <w:t>Струнные</w:t>
      </w:r>
      <w:r>
        <w:rPr>
          <w:rStyle w:val="FontStyle16"/>
        </w:rPr>
        <w:t xml:space="preserve"> инструменты» для детей, поступивших в </w:t>
      </w:r>
      <w:r w:rsidR="00895685">
        <w:rPr>
          <w:rStyle w:val="FontStyle16"/>
        </w:rPr>
        <w:t>Школу</w:t>
      </w:r>
      <w:r>
        <w:rPr>
          <w:rStyle w:val="FontStyle16"/>
        </w:rPr>
        <w:t xml:space="preserve"> в первый класс в возрасте с шести лет шести месяцев до девяти лет, составляет 8 лет. Срок освоения программы «</w:t>
      </w:r>
      <w:r w:rsidR="009B1E22">
        <w:rPr>
          <w:rStyle w:val="FontStyle16"/>
        </w:rPr>
        <w:t>Струнные</w:t>
      </w:r>
      <w:r>
        <w:rPr>
          <w:rStyle w:val="FontStyle16"/>
        </w:rPr>
        <w:t xml:space="preserve"> инструменты» для детей, не закончивших освоение образовательной программы основного общего образования или среднего </w:t>
      </w:r>
      <w:r>
        <w:rPr>
          <w:rStyle w:val="FontStyle16"/>
        </w:rPr>
        <w:lastRenderedPageBreak/>
        <w:t>(полного)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2F3175" w:rsidRDefault="002F3175" w:rsidP="002F3175">
      <w:pPr>
        <w:pStyle w:val="Style4"/>
        <w:widowControl/>
        <w:tabs>
          <w:tab w:val="left" w:pos="955"/>
        </w:tabs>
        <w:spacing w:line="240" w:lineRule="auto"/>
        <w:rPr>
          <w:rStyle w:val="FontStyle16"/>
        </w:rPr>
      </w:pPr>
      <w:r>
        <w:rPr>
          <w:rStyle w:val="FontStyle16"/>
        </w:rPr>
        <w:t>Оценка качества освоения обучающимися программы «</w:t>
      </w:r>
      <w:r w:rsidR="009B1E22">
        <w:rPr>
          <w:rStyle w:val="FontStyle16"/>
        </w:rPr>
        <w:t>Струнные</w:t>
      </w:r>
      <w:r>
        <w:rPr>
          <w:rStyle w:val="FontStyle16"/>
        </w:rPr>
        <w:t xml:space="preserve"> инструменты» осуществляется на основе федеральных государственных требований и завершается итоговой аттестацией.</w:t>
      </w:r>
    </w:p>
    <w:p w:rsidR="002F3175" w:rsidRDefault="002F3175" w:rsidP="002F3175">
      <w:pPr>
        <w:pStyle w:val="Style4"/>
        <w:widowControl/>
        <w:tabs>
          <w:tab w:val="left" w:pos="955"/>
        </w:tabs>
        <w:spacing w:line="240" w:lineRule="auto"/>
        <w:ind w:firstLine="0"/>
        <w:rPr>
          <w:rStyle w:val="FontStyle16"/>
        </w:rPr>
      </w:pPr>
    </w:p>
    <w:p w:rsidR="002F3175" w:rsidRDefault="002F3175" w:rsidP="00DF542A">
      <w:pPr>
        <w:pStyle w:val="Style4"/>
        <w:widowControl/>
        <w:numPr>
          <w:ilvl w:val="0"/>
          <w:numId w:val="2"/>
        </w:numPr>
        <w:tabs>
          <w:tab w:val="left" w:pos="955"/>
        </w:tabs>
        <w:spacing w:line="240" w:lineRule="auto"/>
        <w:jc w:val="center"/>
        <w:rPr>
          <w:b/>
        </w:rPr>
      </w:pPr>
      <w:r>
        <w:rPr>
          <w:rStyle w:val="FontStyle16"/>
          <w:b/>
        </w:rPr>
        <w:t xml:space="preserve">Планируемые результаты освоения </w:t>
      </w:r>
      <w:proofErr w:type="gramStart"/>
      <w:r>
        <w:rPr>
          <w:b/>
        </w:rPr>
        <w:t>обучающимися</w:t>
      </w:r>
      <w:proofErr w:type="gramEnd"/>
      <w:r>
        <w:rPr>
          <w:b/>
        </w:rPr>
        <w:t xml:space="preserve"> ОП.</w:t>
      </w:r>
    </w:p>
    <w:p w:rsidR="00DF542A" w:rsidRDefault="00DF542A" w:rsidP="00DF542A">
      <w:pPr>
        <w:pStyle w:val="Style4"/>
        <w:widowControl/>
        <w:tabs>
          <w:tab w:val="left" w:pos="955"/>
        </w:tabs>
        <w:spacing w:line="240" w:lineRule="auto"/>
        <w:ind w:left="720" w:firstLine="0"/>
        <w:rPr>
          <w:b/>
        </w:rPr>
      </w:pPr>
    </w:p>
    <w:p w:rsidR="00DE6B15" w:rsidRPr="00972121" w:rsidRDefault="00DF542A" w:rsidP="00DE6B15">
      <w:pPr>
        <w:pStyle w:val="Style4"/>
        <w:widowControl/>
        <w:tabs>
          <w:tab w:val="left" w:pos="955"/>
        </w:tabs>
        <w:spacing w:line="240" w:lineRule="auto"/>
        <w:rPr>
          <w:iCs/>
        </w:rPr>
      </w:pPr>
      <w:r w:rsidRPr="00972121">
        <w:rPr>
          <w:rStyle w:val="FontStyle16"/>
        </w:rPr>
        <w:t xml:space="preserve">2.1. </w:t>
      </w:r>
      <w:r w:rsidR="00DE6B15" w:rsidRPr="00972121">
        <w:rPr>
          <w:iCs/>
        </w:rPr>
        <w:t>Результатом освоения программы «Струнные инструменты» является приобретение обучающимися следующих знаний, умений и навыков в предметных областях:</w:t>
      </w:r>
    </w:p>
    <w:p w:rsidR="00DE6B15" w:rsidRPr="00972121" w:rsidRDefault="00DE6B15" w:rsidP="00DE6B15">
      <w:pPr>
        <w:autoSpaceDN/>
        <w:spacing w:after="0" w:line="240" w:lineRule="auto"/>
        <w:rPr>
          <w:rFonts w:ascii="Times New Roman" w:hAnsi="Times New Roman"/>
          <w:b/>
          <w:iCs/>
          <w:sz w:val="24"/>
          <w:szCs w:val="24"/>
        </w:rPr>
      </w:pPr>
      <w:r w:rsidRPr="00972121">
        <w:rPr>
          <w:rFonts w:ascii="Times New Roman" w:hAnsi="Times New Roman"/>
          <w:iCs/>
          <w:sz w:val="24"/>
          <w:szCs w:val="24"/>
        </w:rPr>
        <w:t xml:space="preserve"> </w:t>
      </w:r>
      <w:r w:rsidRPr="00972121">
        <w:rPr>
          <w:rFonts w:ascii="Times New Roman" w:hAnsi="Times New Roman"/>
          <w:b/>
          <w:iCs/>
          <w:sz w:val="24"/>
          <w:szCs w:val="24"/>
        </w:rPr>
        <w:t>в области музыкального исполнительства: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знания характерных особенностей музыкальных жанров и основных стилистических направлений;</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знания музыкальной терминологии;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умения грамотно исполнять музыкальные произведения как сольно, так и при игре в ансамбле;</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умения самостоятельно разучивать музыкальные произведения  различных жанров и стилей;</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умения создавать  художественный образ при исполнении музыкального </w:t>
      </w:r>
      <w:proofErr w:type="gramStart"/>
      <w:r w:rsidRPr="00972121">
        <w:rPr>
          <w:rFonts w:ascii="Times New Roman" w:hAnsi="Times New Roman"/>
          <w:iCs/>
          <w:sz w:val="24"/>
          <w:szCs w:val="24"/>
        </w:rPr>
        <w:t>про-изведения</w:t>
      </w:r>
      <w:proofErr w:type="gramEnd"/>
      <w:r w:rsidRPr="00972121">
        <w:rPr>
          <w:rFonts w:ascii="Times New Roman" w:hAnsi="Times New Roman"/>
          <w:iCs/>
          <w:sz w:val="24"/>
          <w:szCs w:val="24"/>
        </w:rPr>
        <w:t>;</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умения самостоятельно преодолевать технические трудности при разучивании несложного музыкального произведения;</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умения по аккомпанированию при исполнении несложных вокальных или </w:t>
      </w:r>
      <w:proofErr w:type="spellStart"/>
      <w:proofErr w:type="gramStart"/>
      <w:r w:rsidRPr="00972121">
        <w:rPr>
          <w:rFonts w:ascii="Times New Roman" w:hAnsi="Times New Roman"/>
          <w:iCs/>
          <w:sz w:val="24"/>
          <w:szCs w:val="24"/>
        </w:rPr>
        <w:t>ин-струментальных</w:t>
      </w:r>
      <w:proofErr w:type="spellEnd"/>
      <w:proofErr w:type="gramEnd"/>
      <w:r w:rsidRPr="00972121">
        <w:rPr>
          <w:rFonts w:ascii="Times New Roman" w:hAnsi="Times New Roman"/>
          <w:iCs/>
          <w:sz w:val="24"/>
          <w:szCs w:val="24"/>
        </w:rPr>
        <w:t xml:space="preserve"> музыкальных произведений;</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навыков чтения с листа несложных музыкальных произведений;</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навыков подбора по слуху, импровизации и сочинения в простых формах;</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первичных навыков в области теоретическ</w:t>
      </w:r>
      <w:r w:rsidR="0004256B">
        <w:rPr>
          <w:rFonts w:ascii="Times New Roman" w:hAnsi="Times New Roman"/>
          <w:iCs/>
          <w:sz w:val="24"/>
          <w:szCs w:val="24"/>
        </w:rPr>
        <w:t>ого анализа исполняемых произве</w:t>
      </w:r>
      <w:r w:rsidRPr="00972121">
        <w:rPr>
          <w:rFonts w:ascii="Times New Roman" w:hAnsi="Times New Roman"/>
          <w:iCs/>
          <w:sz w:val="24"/>
          <w:szCs w:val="24"/>
        </w:rPr>
        <w:t>дений;</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навыков публичных выступлений;</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w:t>
      </w:r>
    </w:p>
    <w:p w:rsidR="00DE6B15" w:rsidRPr="00972121" w:rsidRDefault="00DE6B15" w:rsidP="00DE6B15">
      <w:pPr>
        <w:autoSpaceDN/>
        <w:spacing w:after="0" w:line="240" w:lineRule="auto"/>
        <w:rPr>
          <w:rFonts w:ascii="Times New Roman" w:hAnsi="Times New Roman"/>
          <w:b/>
          <w:iCs/>
          <w:sz w:val="24"/>
          <w:szCs w:val="24"/>
        </w:rPr>
      </w:pPr>
      <w:r w:rsidRPr="00972121">
        <w:rPr>
          <w:rFonts w:ascii="Times New Roman" w:hAnsi="Times New Roman"/>
          <w:b/>
          <w:iCs/>
          <w:sz w:val="24"/>
          <w:szCs w:val="24"/>
        </w:rPr>
        <w:t>в области теории и истории музыки: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знания музыкальной грамоты;</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первичные знания в области строения классических  музыкальных форм;</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умения использовать полученные теоретические знания при исполнительстве музыкальных произведений на инструменте;</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умения осмысливать музыкальные произведения, события путем изложения в письменной форме, в форме ведения бесед, дискуссий;</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навыков восприятия элементов музыкального языка;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сформированных вокально-интонационных навыков ладового чувства;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навыков вокального исполнения музыкального текста, в том числе путем группового (ансамблевого) и индивидуального </w:t>
      </w:r>
      <w:proofErr w:type="spellStart"/>
      <w:r w:rsidRPr="00972121">
        <w:rPr>
          <w:rFonts w:ascii="Times New Roman" w:hAnsi="Times New Roman"/>
          <w:iCs/>
          <w:sz w:val="24"/>
          <w:szCs w:val="24"/>
        </w:rPr>
        <w:t>сольфеджирования</w:t>
      </w:r>
      <w:proofErr w:type="spellEnd"/>
      <w:r w:rsidRPr="00972121">
        <w:rPr>
          <w:rFonts w:ascii="Times New Roman" w:hAnsi="Times New Roman"/>
          <w:iCs/>
          <w:sz w:val="24"/>
          <w:szCs w:val="24"/>
        </w:rPr>
        <w:t>, пения с листа;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навыков анализа музыкального произведения;</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навыков восприятия музыкальных произведений различных стилей и жанров, созданных в разные исторические периоды;</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навыков записи музыкального текста по слуху;</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первичных навыков и умений по сочинению музыкального текста.</w:t>
      </w:r>
    </w:p>
    <w:p w:rsidR="00DE6B15" w:rsidRPr="00972121" w:rsidRDefault="00DE6B15" w:rsidP="00DE6B15">
      <w:pPr>
        <w:autoSpaceDN/>
        <w:spacing w:after="0" w:line="240" w:lineRule="auto"/>
        <w:rPr>
          <w:rFonts w:ascii="Times New Roman" w:hAnsi="Times New Roman"/>
          <w:iCs/>
          <w:sz w:val="24"/>
          <w:szCs w:val="24"/>
        </w:rPr>
      </w:pPr>
    </w:p>
    <w:p w:rsidR="00DE6B15" w:rsidRPr="00972121" w:rsidRDefault="00DE6B15" w:rsidP="00DE6B15">
      <w:pPr>
        <w:autoSpaceDN/>
        <w:spacing w:after="0" w:line="240" w:lineRule="auto"/>
        <w:rPr>
          <w:rFonts w:ascii="Times New Roman" w:hAnsi="Times New Roman"/>
          <w:iCs/>
          <w:sz w:val="24"/>
          <w:szCs w:val="24"/>
        </w:rPr>
      </w:pPr>
    </w:p>
    <w:p w:rsidR="00DE6B15" w:rsidRPr="00972121" w:rsidRDefault="00DE6B15" w:rsidP="00DE6B15">
      <w:pPr>
        <w:autoSpaceDN/>
        <w:spacing w:after="0" w:line="240" w:lineRule="auto"/>
        <w:rPr>
          <w:rFonts w:ascii="Times New Roman" w:hAnsi="Times New Roman"/>
          <w:iCs/>
          <w:sz w:val="24"/>
          <w:szCs w:val="24"/>
        </w:rPr>
      </w:pP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lastRenderedPageBreak/>
        <w:t>2.2. Результаты освоения программы «Струнные инструменты»</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по учебным предметам</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w:t>
      </w:r>
    </w:p>
    <w:p w:rsidR="00DE6B15" w:rsidRPr="00972121" w:rsidRDefault="00DE6B15" w:rsidP="00DE6B15">
      <w:pPr>
        <w:autoSpaceDN/>
        <w:spacing w:after="0" w:line="240" w:lineRule="auto"/>
        <w:rPr>
          <w:rFonts w:ascii="Times New Roman" w:hAnsi="Times New Roman"/>
          <w:b/>
          <w:iCs/>
          <w:sz w:val="24"/>
          <w:szCs w:val="24"/>
        </w:rPr>
      </w:pPr>
      <w:r w:rsidRPr="00972121">
        <w:rPr>
          <w:rFonts w:ascii="Times New Roman" w:hAnsi="Times New Roman"/>
          <w:b/>
          <w:iCs/>
          <w:sz w:val="24"/>
          <w:szCs w:val="24"/>
        </w:rPr>
        <w:t>Специальность:</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наличие у обучающегося интереса к музыкальному искусству, самостоятельному музыкальному исполнительству;</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сформированный комплекс исполнительских знаний, умений и навыков, позволяющий использовать многообразные возможности скрипки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знание в соответствии с программными требованиями скрипичного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знание художественно-исполнительских возможностей скрипки;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знание профессиональной терминологии;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наличие умений по чтению с листа и транспонированию музыкальных произведений разных жанров и форм;</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навыки по воспитанию слухового контроля, умению управлять процессом  исполнения музыкального произведения;</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навыки по использованию музыкально-исполнительских средств выразительности, выполнению анализа исполняемых произведений, владению </w:t>
      </w:r>
      <w:proofErr w:type="gramStart"/>
      <w:r w:rsidRPr="00972121">
        <w:rPr>
          <w:rFonts w:ascii="Times New Roman" w:hAnsi="Times New Roman"/>
          <w:iCs/>
          <w:sz w:val="24"/>
          <w:szCs w:val="24"/>
        </w:rPr>
        <w:t>различными</w:t>
      </w:r>
      <w:proofErr w:type="gramEnd"/>
      <w:r w:rsidRPr="00972121">
        <w:rPr>
          <w:rFonts w:ascii="Times New Roman" w:hAnsi="Times New Roman"/>
          <w:iCs/>
          <w:sz w:val="24"/>
          <w:szCs w:val="24"/>
        </w:rPr>
        <w:t xml:space="preserve"> вида-ми техники исполнительства, использованию художественно оправданных технических приемов;</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наличие музыкальной памяти, развитого полифонического мышления, мелодического, ладогармонического, тембрового слуха;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наличие элементарных навыков </w:t>
      </w:r>
      <w:proofErr w:type="spellStart"/>
      <w:r w:rsidRPr="00972121">
        <w:rPr>
          <w:rFonts w:ascii="Times New Roman" w:hAnsi="Times New Roman"/>
          <w:iCs/>
          <w:sz w:val="24"/>
          <w:szCs w:val="24"/>
        </w:rPr>
        <w:t>репетиционно-концертной</w:t>
      </w:r>
      <w:proofErr w:type="spellEnd"/>
      <w:r w:rsidRPr="00972121">
        <w:rPr>
          <w:rFonts w:ascii="Times New Roman" w:hAnsi="Times New Roman"/>
          <w:iCs/>
          <w:sz w:val="24"/>
          <w:szCs w:val="24"/>
        </w:rPr>
        <w:t xml:space="preserve"> работы в качестве солиста.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w:t>
      </w:r>
    </w:p>
    <w:p w:rsidR="00DE6B15" w:rsidRPr="00972121" w:rsidRDefault="00DE6B15" w:rsidP="00DE6B15">
      <w:pPr>
        <w:autoSpaceDN/>
        <w:spacing w:after="0" w:line="240" w:lineRule="auto"/>
        <w:rPr>
          <w:rFonts w:ascii="Times New Roman" w:hAnsi="Times New Roman"/>
          <w:b/>
          <w:iCs/>
          <w:sz w:val="24"/>
          <w:szCs w:val="24"/>
        </w:rPr>
      </w:pPr>
      <w:r w:rsidRPr="00972121">
        <w:rPr>
          <w:rFonts w:ascii="Times New Roman" w:hAnsi="Times New Roman"/>
          <w:b/>
          <w:iCs/>
          <w:sz w:val="24"/>
          <w:szCs w:val="24"/>
        </w:rPr>
        <w:t>Ансамбль:</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знание ансамблевого репертуара (музыкальных произведений, созданных для камерного ансамбля, так и переложений симфонических, циклических - сонат, сюит, ансамблевых, органных и других произведений) различных отечественных и зарубежных композиторов, способствующее формированию способности к </w:t>
      </w:r>
      <w:proofErr w:type="spellStart"/>
      <w:r w:rsidRPr="00972121">
        <w:rPr>
          <w:rFonts w:ascii="Times New Roman" w:hAnsi="Times New Roman"/>
          <w:iCs/>
          <w:sz w:val="24"/>
          <w:szCs w:val="24"/>
        </w:rPr>
        <w:t>сотворческому</w:t>
      </w:r>
      <w:proofErr w:type="spellEnd"/>
      <w:r w:rsidRPr="00972121">
        <w:rPr>
          <w:rFonts w:ascii="Times New Roman" w:hAnsi="Times New Roman"/>
          <w:iCs/>
          <w:sz w:val="24"/>
          <w:szCs w:val="24"/>
        </w:rPr>
        <w:t xml:space="preserve"> исполнительству на разнообразной литературе;</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w:t>
      </w:r>
    </w:p>
    <w:p w:rsidR="00DE6B15" w:rsidRPr="00972121" w:rsidRDefault="00DE6B15" w:rsidP="00DE6B15">
      <w:pPr>
        <w:autoSpaceDN/>
        <w:spacing w:after="0" w:line="240" w:lineRule="auto"/>
        <w:rPr>
          <w:rFonts w:ascii="Times New Roman" w:hAnsi="Times New Roman"/>
          <w:b/>
          <w:iCs/>
          <w:sz w:val="24"/>
          <w:szCs w:val="24"/>
        </w:rPr>
      </w:pPr>
      <w:r w:rsidRPr="00972121">
        <w:rPr>
          <w:rFonts w:ascii="Times New Roman" w:hAnsi="Times New Roman"/>
          <w:b/>
          <w:iCs/>
          <w:sz w:val="24"/>
          <w:szCs w:val="24"/>
        </w:rPr>
        <w:t>Фортепиано:</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знание инструментальных и художественных особенностей и возможностей фортепиано;</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lastRenderedPageBreak/>
        <w:t>– 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w:t>
      </w:r>
    </w:p>
    <w:p w:rsidR="00DE6B15" w:rsidRPr="00972121" w:rsidRDefault="00DE6B15" w:rsidP="00DE6B15">
      <w:pPr>
        <w:autoSpaceDN/>
        <w:spacing w:after="0" w:line="240" w:lineRule="auto"/>
        <w:rPr>
          <w:rFonts w:ascii="Times New Roman" w:hAnsi="Times New Roman"/>
          <w:b/>
          <w:iCs/>
          <w:sz w:val="24"/>
          <w:szCs w:val="24"/>
        </w:rPr>
      </w:pPr>
      <w:r w:rsidRPr="00972121">
        <w:rPr>
          <w:rFonts w:ascii="Times New Roman" w:hAnsi="Times New Roman"/>
          <w:b/>
          <w:iCs/>
          <w:sz w:val="24"/>
          <w:szCs w:val="24"/>
        </w:rPr>
        <w:t>Хоровой класс:</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знание профессиональной терминологии;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умение передавать авторский замысел музыкального произведения с помощью органического сочетания слова и музыки;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навыки коллективного хорового исполнительского творчества, в том числе отражающие взаимоотношения между солистом и хоровым коллективом;</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наличие практических навыков исполнения партий в составе вокального ансамбля и хорового коллектива.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w:t>
      </w:r>
    </w:p>
    <w:p w:rsidR="00DE6B15" w:rsidRPr="00972121" w:rsidRDefault="00DE6B15" w:rsidP="00DE6B15">
      <w:pPr>
        <w:autoSpaceDN/>
        <w:spacing w:after="0" w:line="240" w:lineRule="auto"/>
        <w:rPr>
          <w:rFonts w:ascii="Times New Roman" w:hAnsi="Times New Roman"/>
          <w:b/>
          <w:iCs/>
          <w:sz w:val="24"/>
          <w:szCs w:val="24"/>
        </w:rPr>
      </w:pPr>
      <w:r w:rsidRPr="00972121">
        <w:rPr>
          <w:rFonts w:ascii="Times New Roman" w:hAnsi="Times New Roman"/>
          <w:b/>
          <w:iCs/>
          <w:sz w:val="24"/>
          <w:szCs w:val="24"/>
        </w:rPr>
        <w:t>Сольфеджио:</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972121">
        <w:rPr>
          <w:rFonts w:ascii="Times New Roman" w:hAnsi="Times New Roman"/>
          <w:iCs/>
          <w:sz w:val="24"/>
          <w:szCs w:val="24"/>
        </w:rPr>
        <w:t>звуковысотного</w:t>
      </w:r>
      <w:proofErr w:type="spellEnd"/>
      <w:r w:rsidRPr="00972121">
        <w:rPr>
          <w:rFonts w:ascii="Times New Roman" w:hAnsi="Times New Roman"/>
          <w:iCs/>
          <w:sz w:val="24"/>
          <w:szCs w:val="24"/>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первичные теоретические знания, в том числе, профессиональной музыкальной терминологии;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умение </w:t>
      </w:r>
      <w:proofErr w:type="spellStart"/>
      <w:r w:rsidRPr="00972121">
        <w:rPr>
          <w:rFonts w:ascii="Times New Roman" w:hAnsi="Times New Roman"/>
          <w:iCs/>
          <w:sz w:val="24"/>
          <w:szCs w:val="24"/>
        </w:rPr>
        <w:t>сольфеджировать</w:t>
      </w:r>
      <w:proofErr w:type="spellEnd"/>
      <w:r w:rsidRPr="00972121">
        <w:rPr>
          <w:rFonts w:ascii="Times New Roman" w:hAnsi="Times New Roman"/>
          <w:iCs/>
          <w:sz w:val="24"/>
          <w:szCs w:val="24"/>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умение осуществлять анализ элементов музыкального языка;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умение импровизировать на заданные музыкальные темы или ритмические построения;</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навыки владения элементами музыкального языка (исполнение на инструменте, запись по слуху и т.п.).</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w:t>
      </w:r>
    </w:p>
    <w:p w:rsidR="00DE6B15" w:rsidRPr="00972121" w:rsidRDefault="00DE6B15" w:rsidP="00DE6B15">
      <w:pPr>
        <w:autoSpaceDN/>
        <w:spacing w:after="0" w:line="240" w:lineRule="auto"/>
        <w:rPr>
          <w:rFonts w:ascii="Times New Roman" w:hAnsi="Times New Roman"/>
          <w:b/>
          <w:iCs/>
          <w:sz w:val="24"/>
          <w:szCs w:val="24"/>
        </w:rPr>
      </w:pPr>
      <w:r w:rsidRPr="00972121">
        <w:rPr>
          <w:rFonts w:ascii="Times New Roman" w:hAnsi="Times New Roman"/>
          <w:b/>
          <w:iCs/>
          <w:sz w:val="24"/>
          <w:szCs w:val="24"/>
        </w:rPr>
        <w:t>Слушание музыки: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способность проявлять эмоциональное сопереживание в процессе восприятия музыкального произведения;</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w:t>
      </w:r>
    </w:p>
    <w:p w:rsidR="00DE6B15" w:rsidRPr="00972121" w:rsidRDefault="00DE6B15" w:rsidP="00DE6B15">
      <w:pPr>
        <w:autoSpaceDN/>
        <w:spacing w:after="0" w:line="240" w:lineRule="auto"/>
        <w:rPr>
          <w:rFonts w:ascii="Times New Roman" w:hAnsi="Times New Roman"/>
          <w:b/>
          <w:iCs/>
          <w:sz w:val="24"/>
          <w:szCs w:val="24"/>
        </w:rPr>
      </w:pPr>
      <w:r w:rsidRPr="00972121">
        <w:rPr>
          <w:rFonts w:ascii="Times New Roman" w:hAnsi="Times New Roman"/>
          <w:b/>
          <w:iCs/>
          <w:sz w:val="24"/>
          <w:szCs w:val="24"/>
        </w:rPr>
        <w:t>Музыкальная литература (зарубежная, отечественная):</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первичные знания о роли и значении музыкального искусства в системе культуры, духовно-нравственном развитии человека;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знание творческих биографий зарубежных и отечественных композиторов согласно программным требованиям;</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lastRenderedPageBreak/>
        <w:t>умение исполнять на музыкальном инструменте тематический материал пройденных музыкальных произведений;</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знание основных исторических периодов развития зарубежного и отечественного музыкального искусства во взаимосвязи с другими видами искусств (</w:t>
      </w:r>
      <w:proofErr w:type="gramStart"/>
      <w:r w:rsidRPr="00972121">
        <w:rPr>
          <w:rFonts w:ascii="Times New Roman" w:hAnsi="Times New Roman"/>
          <w:iCs/>
          <w:sz w:val="24"/>
          <w:szCs w:val="24"/>
        </w:rPr>
        <w:t>изобрази-тельного</w:t>
      </w:r>
      <w:proofErr w:type="gramEnd"/>
      <w:r w:rsidRPr="00972121">
        <w:rPr>
          <w:rFonts w:ascii="Times New Roman" w:hAnsi="Times New Roman"/>
          <w:iCs/>
          <w:sz w:val="24"/>
          <w:szCs w:val="24"/>
        </w:rPr>
        <w:t>, театрального, киноискусства, литературы), основные стилистические на-правления, жанры;</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знание особенностей национальных традиций, фольклорных истоков музыки;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знание профессиональной музыкальной терминологии;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умение в устной и письменной форме излагать свои мысли о творчестве композиторов; </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умение определять на слух фрагменты того или иного изученного музыкального произведения;</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 </w:t>
      </w:r>
    </w:p>
    <w:p w:rsidR="00DE6B15" w:rsidRPr="00972121" w:rsidRDefault="00DE6B15" w:rsidP="00DE6B15">
      <w:pPr>
        <w:autoSpaceDN/>
        <w:spacing w:after="0" w:line="240" w:lineRule="auto"/>
        <w:rPr>
          <w:rFonts w:ascii="Times New Roman" w:hAnsi="Times New Roman"/>
          <w:b/>
          <w:iCs/>
          <w:sz w:val="24"/>
          <w:szCs w:val="24"/>
        </w:rPr>
      </w:pPr>
      <w:r w:rsidRPr="00972121">
        <w:rPr>
          <w:rFonts w:ascii="Times New Roman" w:hAnsi="Times New Roman"/>
          <w:b/>
          <w:iCs/>
          <w:sz w:val="24"/>
          <w:szCs w:val="24"/>
        </w:rPr>
        <w:t>Элементарная теория музыки:</w:t>
      </w:r>
    </w:p>
    <w:p w:rsidR="00DE6B15" w:rsidRPr="00972121" w:rsidRDefault="00DE6B15" w:rsidP="00DE6B15">
      <w:pPr>
        <w:autoSpaceDN/>
        <w:spacing w:after="0" w:line="240" w:lineRule="auto"/>
        <w:rPr>
          <w:rFonts w:ascii="Times New Roman" w:hAnsi="Times New Roman"/>
          <w:iCs/>
          <w:sz w:val="24"/>
          <w:szCs w:val="24"/>
        </w:rPr>
      </w:pPr>
      <w:proofErr w:type="gramStart"/>
      <w:r w:rsidRPr="00972121">
        <w:rPr>
          <w:rFonts w:ascii="Times New Roman" w:hAnsi="Times New Roman"/>
          <w:iCs/>
          <w:sz w:val="24"/>
          <w:szCs w:val="24"/>
        </w:rPr>
        <w:t xml:space="preserve">знание основных элементов музыкального языка (понятий – звукоряд, лад, интервалы, аккорды, диатоника, </w:t>
      </w:r>
      <w:proofErr w:type="spellStart"/>
      <w:r w:rsidRPr="00972121">
        <w:rPr>
          <w:rFonts w:ascii="Times New Roman" w:hAnsi="Times New Roman"/>
          <w:iCs/>
          <w:sz w:val="24"/>
          <w:szCs w:val="24"/>
        </w:rPr>
        <w:t>хроматика</w:t>
      </w:r>
      <w:proofErr w:type="spellEnd"/>
      <w:r w:rsidRPr="00972121">
        <w:rPr>
          <w:rFonts w:ascii="Times New Roman" w:hAnsi="Times New Roman"/>
          <w:iCs/>
          <w:sz w:val="24"/>
          <w:szCs w:val="24"/>
        </w:rPr>
        <w:t>, отклонение, модуляция);</w:t>
      </w:r>
      <w:proofErr w:type="gramEnd"/>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 xml:space="preserve">первичные знания о строении музыкальной ткани, типах изложения </w:t>
      </w:r>
      <w:proofErr w:type="spellStart"/>
      <w:proofErr w:type="gramStart"/>
      <w:r w:rsidRPr="00972121">
        <w:rPr>
          <w:rFonts w:ascii="Times New Roman" w:hAnsi="Times New Roman"/>
          <w:iCs/>
          <w:sz w:val="24"/>
          <w:szCs w:val="24"/>
        </w:rPr>
        <w:t>музы-кального</w:t>
      </w:r>
      <w:proofErr w:type="spellEnd"/>
      <w:proofErr w:type="gramEnd"/>
      <w:r w:rsidRPr="00972121">
        <w:rPr>
          <w:rFonts w:ascii="Times New Roman" w:hAnsi="Times New Roman"/>
          <w:iCs/>
          <w:sz w:val="24"/>
          <w:szCs w:val="24"/>
        </w:rPr>
        <w:t xml:space="preserve"> материала;</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умение осуществлять элементарный анализ нотного текста с  объяснением роли выразительных сре</w:t>
      </w:r>
      <w:proofErr w:type="gramStart"/>
      <w:r w:rsidRPr="00972121">
        <w:rPr>
          <w:rFonts w:ascii="Times New Roman" w:hAnsi="Times New Roman"/>
          <w:iCs/>
          <w:sz w:val="24"/>
          <w:szCs w:val="24"/>
        </w:rPr>
        <w:t>дств в к</w:t>
      </w:r>
      <w:proofErr w:type="gramEnd"/>
      <w:r w:rsidRPr="00972121">
        <w:rPr>
          <w:rFonts w:ascii="Times New Roman" w:hAnsi="Times New Roman"/>
          <w:iCs/>
          <w:sz w:val="24"/>
          <w:szCs w:val="24"/>
        </w:rPr>
        <w:t>онтексте музыкального произведения;</w:t>
      </w:r>
    </w:p>
    <w:p w:rsidR="00DE6B15" w:rsidRPr="00972121" w:rsidRDefault="00DE6B15" w:rsidP="00DE6B15">
      <w:pPr>
        <w:autoSpaceDN/>
        <w:spacing w:after="0" w:line="240" w:lineRule="auto"/>
        <w:rPr>
          <w:rFonts w:ascii="Times New Roman" w:hAnsi="Times New Roman"/>
          <w:iCs/>
          <w:sz w:val="24"/>
          <w:szCs w:val="24"/>
        </w:rPr>
      </w:pPr>
      <w:r w:rsidRPr="00972121">
        <w:rPr>
          <w:rFonts w:ascii="Times New Roman" w:hAnsi="Times New Roman"/>
          <w:iCs/>
          <w:sz w:val="24"/>
          <w:szCs w:val="24"/>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2F3175" w:rsidRPr="00972121" w:rsidRDefault="002F3175" w:rsidP="002F3175">
      <w:pPr>
        <w:autoSpaceDN/>
        <w:spacing w:after="0" w:line="240" w:lineRule="auto"/>
        <w:rPr>
          <w:rFonts w:ascii="Times New Roman" w:hAnsi="Times New Roman"/>
          <w:sz w:val="24"/>
          <w:szCs w:val="24"/>
        </w:rPr>
      </w:pPr>
    </w:p>
    <w:p w:rsidR="00DF542A" w:rsidRPr="00972121" w:rsidRDefault="00DF542A" w:rsidP="002F3175">
      <w:pPr>
        <w:autoSpaceDN/>
        <w:spacing w:after="0" w:line="240" w:lineRule="auto"/>
        <w:rPr>
          <w:rFonts w:ascii="Times New Roman" w:hAnsi="Times New Roman"/>
          <w:sz w:val="24"/>
          <w:szCs w:val="24"/>
        </w:rPr>
      </w:pPr>
    </w:p>
    <w:p w:rsidR="00DF542A" w:rsidRPr="00972121" w:rsidRDefault="00DF542A" w:rsidP="002F3175">
      <w:pPr>
        <w:autoSpaceDN/>
        <w:spacing w:after="0" w:line="240" w:lineRule="auto"/>
        <w:rPr>
          <w:rFonts w:ascii="Times New Roman" w:hAnsi="Times New Roman"/>
          <w:sz w:val="24"/>
          <w:szCs w:val="24"/>
        </w:rPr>
      </w:pPr>
    </w:p>
    <w:p w:rsidR="00DF542A" w:rsidRDefault="00DF542A" w:rsidP="002F3175">
      <w:pPr>
        <w:autoSpaceDN/>
        <w:spacing w:after="0" w:line="240" w:lineRule="auto"/>
        <w:rPr>
          <w:rFonts w:ascii="Times New Roman" w:hAnsi="Times New Roman"/>
          <w:sz w:val="24"/>
          <w:szCs w:val="24"/>
        </w:rPr>
      </w:pPr>
    </w:p>
    <w:p w:rsidR="00DF542A" w:rsidRDefault="00DF542A" w:rsidP="002F3175">
      <w:pPr>
        <w:autoSpaceDN/>
        <w:spacing w:after="0" w:line="240" w:lineRule="auto"/>
        <w:rPr>
          <w:rFonts w:ascii="Times New Roman" w:hAnsi="Times New Roman"/>
          <w:sz w:val="24"/>
          <w:szCs w:val="24"/>
        </w:rPr>
      </w:pPr>
    </w:p>
    <w:p w:rsidR="00DF542A" w:rsidRDefault="00DF542A" w:rsidP="002F3175">
      <w:pPr>
        <w:autoSpaceDN/>
        <w:spacing w:after="0" w:line="240" w:lineRule="auto"/>
        <w:rPr>
          <w:rFonts w:ascii="Times New Roman" w:hAnsi="Times New Roman"/>
          <w:sz w:val="24"/>
          <w:szCs w:val="24"/>
        </w:rPr>
      </w:pPr>
    </w:p>
    <w:p w:rsidR="00DF542A" w:rsidRDefault="00DF542A" w:rsidP="002F3175">
      <w:pPr>
        <w:autoSpaceDN/>
        <w:spacing w:after="0" w:line="240" w:lineRule="auto"/>
        <w:rPr>
          <w:rFonts w:ascii="Times New Roman" w:hAnsi="Times New Roman"/>
          <w:sz w:val="24"/>
          <w:szCs w:val="24"/>
        </w:rPr>
      </w:pPr>
    </w:p>
    <w:p w:rsidR="00DF542A" w:rsidRDefault="00DF542A" w:rsidP="002F3175">
      <w:pPr>
        <w:autoSpaceDN/>
        <w:spacing w:after="0" w:line="240" w:lineRule="auto"/>
        <w:rPr>
          <w:rFonts w:ascii="Times New Roman" w:hAnsi="Times New Roman"/>
          <w:sz w:val="24"/>
          <w:szCs w:val="24"/>
        </w:rPr>
      </w:pPr>
    </w:p>
    <w:p w:rsidR="00972121" w:rsidRDefault="00972121" w:rsidP="00DF542A">
      <w:pPr>
        <w:autoSpaceDN/>
        <w:spacing w:after="0" w:line="240" w:lineRule="auto"/>
        <w:jc w:val="center"/>
        <w:rPr>
          <w:rFonts w:ascii="Times New Roman" w:hAnsi="Times New Roman"/>
          <w:b/>
          <w:sz w:val="28"/>
          <w:szCs w:val="28"/>
        </w:rPr>
      </w:pPr>
    </w:p>
    <w:p w:rsidR="00972121" w:rsidRDefault="00972121" w:rsidP="00DF542A">
      <w:pPr>
        <w:autoSpaceDN/>
        <w:spacing w:after="0" w:line="240" w:lineRule="auto"/>
        <w:jc w:val="center"/>
        <w:rPr>
          <w:rFonts w:ascii="Times New Roman" w:hAnsi="Times New Roman"/>
          <w:b/>
          <w:sz w:val="28"/>
          <w:szCs w:val="28"/>
        </w:rPr>
      </w:pPr>
    </w:p>
    <w:p w:rsidR="00972121" w:rsidRDefault="00972121" w:rsidP="00DF542A">
      <w:pPr>
        <w:autoSpaceDN/>
        <w:spacing w:after="0" w:line="240" w:lineRule="auto"/>
        <w:jc w:val="center"/>
        <w:rPr>
          <w:rFonts w:ascii="Times New Roman" w:hAnsi="Times New Roman"/>
          <w:b/>
          <w:sz w:val="28"/>
          <w:szCs w:val="28"/>
        </w:rPr>
      </w:pPr>
    </w:p>
    <w:p w:rsidR="00972121" w:rsidRDefault="00972121" w:rsidP="00DF542A">
      <w:pPr>
        <w:autoSpaceDN/>
        <w:spacing w:after="0" w:line="240" w:lineRule="auto"/>
        <w:jc w:val="center"/>
        <w:rPr>
          <w:rFonts w:ascii="Times New Roman" w:hAnsi="Times New Roman"/>
          <w:b/>
          <w:sz w:val="28"/>
          <w:szCs w:val="28"/>
        </w:rPr>
      </w:pPr>
    </w:p>
    <w:p w:rsidR="00972121" w:rsidRDefault="00972121" w:rsidP="00DF542A">
      <w:pPr>
        <w:autoSpaceDN/>
        <w:spacing w:after="0" w:line="240" w:lineRule="auto"/>
        <w:jc w:val="center"/>
        <w:rPr>
          <w:rFonts w:ascii="Times New Roman" w:hAnsi="Times New Roman"/>
          <w:b/>
          <w:sz w:val="28"/>
          <w:szCs w:val="28"/>
        </w:rPr>
      </w:pPr>
    </w:p>
    <w:p w:rsidR="00972121" w:rsidRDefault="00972121" w:rsidP="00DF542A">
      <w:pPr>
        <w:autoSpaceDN/>
        <w:spacing w:after="0" w:line="240" w:lineRule="auto"/>
        <w:jc w:val="center"/>
        <w:rPr>
          <w:rFonts w:ascii="Times New Roman" w:hAnsi="Times New Roman"/>
          <w:b/>
          <w:sz w:val="28"/>
          <w:szCs w:val="28"/>
        </w:rPr>
      </w:pPr>
    </w:p>
    <w:p w:rsidR="00972121" w:rsidRDefault="00972121" w:rsidP="00DF542A">
      <w:pPr>
        <w:autoSpaceDN/>
        <w:spacing w:after="0" w:line="240" w:lineRule="auto"/>
        <w:jc w:val="center"/>
        <w:rPr>
          <w:rFonts w:ascii="Times New Roman" w:hAnsi="Times New Roman"/>
          <w:b/>
          <w:sz w:val="28"/>
          <w:szCs w:val="28"/>
        </w:rPr>
      </w:pPr>
    </w:p>
    <w:p w:rsidR="00972121" w:rsidRDefault="00972121" w:rsidP="00DF542A">
      <w:pPr>
        <w:autoSpaceDN/>
        <w:spacing w:after="0" w:line="240" w:lineRule="auto"/>
        <w:jc w:val="center"/>
        <w:rPr>
          <w:rFonts w:ascii="Times New Roman" w:hAnsi="Times New Roman"/>
          <w:b/>
          <w:sz w:val="28"/>
          <w:szCs w:val="28"/>
        </w:rPr>
      </w:pPr>
    </w:p>
    <w:p w:rsidR="00972121" w:rsidRDefault="00972121" w:rsidP="00DF542A">
      <w:pPr>
        <w:autoSpaceDN/>
        <w:spacing w:after="0" w:line="240" w:lineRule="auto"/>
        <w:jc w:val="center"/>
        <w:rPr>
          <w:rFonts w:ascii="Times New Roman" w:hAnsi="Times New Roman"/>
          <w:b/>
          <w:sz w:val="28"/>
          <w:szCs w:val="28"/>
        </w:rPr>
      </w:pPr>
    </w:p>
    <w:p w:rsidR="00972121" w:rsidRDefault="00972121" w:rsidP="00DF542A">
      <w:pPr>
        <w:autoSpaceDN/>
        <w:spacing w:after="0" w:line="240" w:lineRule="auto"/>
        <w:jc w:val="center"/>
        <w:rPr>
          <w:rFonts w:ascii="Times New Roman" w:hAnsi="Times New Roman"/>
          <w:b/>
          <w:sz w:val="28"/>
          <w:szCs w:val="28"/>
        </w:rPr>
      </w:pPr>
    </w:p>
    <w:p w:rsidR="00B1390F" w:rsidRDefault="00B1390F" w:rsidP="00DF542A">
      <w:pPr>
        <w:autoSpaceDN/>
        <w:spacing w:after="0" w:line="240" w:lineRule="auto"/>
        <w:jc w:val="center"/>
        <w:rPr>
          <w:rFonts w:ascii="Times New Roman" w:hAnsi="Times New Roman"/>
          <w:b/>
          <w:sz w:val="28"/>
          <w:szCs w:val="28"/>
        </w:rPr>
      </w:pPr>
    </w:p>
    <w:p w:rsidR="00B1390F" w:rsidRDefault="00B1390F" w:rsidP="00DF542A">
      <w:pPr>
        <w:autoSpaceDN/>
        <w:spacing w:after="0" w:line="240" w:lineRule="auto"/>
        <w:jc w:val="center"/>
        <w:rPr>
          <w:rFonts w:ascii="Times New Roman" w:hAnsi="Times New Roman"/>
          <w:b/>
          <w:sz w:val="28"/>
          <w:szCs w:val="28"/>
        </w:rPr>
      </w:pPr>
    </w:p>
    <w:p w:rsidR="0045451A" w:rsidRDefault="0045451A" w:rsidP="00DF542A">
      <w:pPr>
        <w:autoSpaceDN/>
        <w:spacing w:after="0" w:line="240" w:lineRule="auto"/>
        <w:jc w:val="center"/>
        <w:rPr>
          <w:rFonts w:ascii="Times New Roman" w:hAnsi="Times New Roman"/>
          <w:b/>
          <w:sz w:val="28"/>
          <w:szCs w:val="28"/>
        </w:rPr>
      </w:pPr>
    </w:p>
    <w:p w:rsidR="0045451A" w:rsidRPr="00E94013" w:rsidRDefault="0045451A" w:rsidP="0045451A">
      <w:pPr>
        <w:autoSpaceDN/>
        <w:spacing w:after="0" w:line="240" w:lineRule="auto"/>
        <w:jc w:val="center"/>
        <w:rPr>
          <w:rFonts w:ascii="Times New Roman" w:hAnsi="Times New Roman"/>
          <w:b/>
          <w:sz w:val="24"/>
          <w:szCs w:val="24"/>
        </w:rPr>
      </w:pPr>
      <w:r w:rsidRPr="00E94013">
        <w:rPr>
          <w:rFonts w:ascii="Times New Roman" w:hAnsi="Times New Roman"/>
          <w:b/>
          <w:sz w:val="24"/>
          <w:szCs w:val="24"/>
        </w:rPr>
        <w:lastRenderedPageBreak/>
        <w:t>III. Учебные планы</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xml:space="preserve">Программа </w:t>
      </w:r>
      <w:r>
        <w:rPr>
          <w:rFonts w:ascii="Times New Roman" w:hAnsi="Times New Roman"/>
          <w:sz w:val="24"/>
          <w:szCs w:val="24"/>
        </w:rPr>
        <w:t>«</w:t>
      </w:r>
      <w:r w:rsidR="007B0B06">
        <w:rPr>
          <w:rFonts w:ascii="Times New Roman" w:hAnsi="Times New Roman"/>
          <w:sz w:val="24"/>
          <w:szCs w:val="24"/>
        </w:rPr>
        <w:t>Струнные</w:t>
      </w:r>
      <w:r>
        <w:rPr>
          <w:rFonts w:ascii="Times New Roman" w:hAnsi="Times New Roman"/>
          <w:sz w:val="24"/>
          <w:szCs w:val="24"/>
        </w:rPr>
        <w:t xml:space="preserve"> инструменты» </w:t>
      </w:r>
      <w:r w:rsidRPr="00E94013">
        <w:rPr>
          <w:rFonts w:ascii="Times New Roman" w:hAnsi="Times New Roman"/>
          <w:sz w:val="24"/>
          <w:szCs w:val="24"/>
        </w:rPr>
        <w:t xml:space="preserve"> включает  в себя учебные планы, которые являются её неотъемл</w:t>
      </w:r>
      <w:r w:rsidR="0004256B">
        <w:rPr>
          <w:rFonts w:ascii="Times New Roman" w:hAnsi="Times New Roman"/>
          <w:sz w:val="24"/>
          <w:szCs w:val="24"/>
        </w:rPr>
        <w:t>е</w:t>
      </w:r>
      <w:r w:rsidRPr="00E94013">
        <w:rPr>
          <w:rFonts w:ascii="Times New Roman" w:hAnsi="Times New Roman"/>
          <w:sz w:val="24"/>
          <w:szCs w:val="24"/>
        </w:rPr>
        <w:t>мой частью:</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учебный план с нормативным сроком освоения 8 лет;</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учебный план дополнительного года обучения  (9 класс.)</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xml:space="preserve">Учебные планы, определяют содержание и организацию образовательного процесса в ОУ по программе </w:t>
      </w:r>
      <w:r w:rsidR="007B0B06">
        <w:rPr>
          <w:rFonts w:ascii="Times New Roman" w:hAnsi="Times New Roman"/>
          <w:sz w:val="24"/>
          <w:szCs w:val="24"/>
        </w:rPr>
        <w:t xml:space="preserve">«Струнные инструменты», </w:t>
      </w:r>
      <w:r w:rsidR="007B0B06" w:rsidRPr="00E94013">
        <w:rPr>
          <w:rFonts w:ascii="Times New Roman" w:hAnsi="Times New Roman"/>
          <w:sz w:val="24"/>
          <w:szCs w:val="24"/>
        </w:rPr>
        <w:t xml:space="preserve"> </w:t>
      </w:r>
      <w:r w:rsidRPr="00E94013">
        <w:rPr>
          <w:rFonts w:ascii="Times New Roman" w:hAnsi="Times New Roman"/>
          <w:sz w:val="24"/>
          <w:szCs w:val="24"/>
        </w:rPr>
        <w:t xml:space="preserve">разработаны с учетом преемственности образовательных программ в области музыкального искусства среднего профессионального и высшего профессионального образования, сохранения единого образовательного пространства, индивидуального  творческого развития обучающихся. Учебные планы программы </w:t>
      </w:r>
      <w:r w:rsidR="007B0B06">
        <w:rPr>
          <w:rFonts w:ascii="Times New Roman" w:hAnsi="Times New Roman"/>
          <w:sz w:val="24"/>
          <w:szCs w:val="24"/>
        </w:rPr>
        <w:t xml:space="preserve">«Струнные инструменты» </w:t>
      </w:r>
      <w:r w:rsidR="007B0B06" w:rsidRPr="00E94013">
        <w:rPr>
          <w:rFonts w:ascii="Times New Roman" w:hAnsi="Times New Roman"/>
          <w:sz w:val="24"/>
          <w:szCs w:val="24"/>
        </w:rPr>
        <w:t xml:space="preserve"> </w:t>
      </w:r>
      <w:r w:rsidRPr="00E94013">
        <w:rPr>
          <w:rFonts w:ascii="Times New Roman" w:hAnsi="Times New Roman"/>
          <w:sz w:val="24"/>
          <w:szCs w:val="24"/>
        </w:rPr>
        <w:t>предусматривают максимальную, само</w:t>
      </w:r>
      <w:r>
        <w:rPr>
          <w:rFonts w:ascii="Times New Roman" w:hAnsi="Times New Roman"/>
          <w:sz w:val="24"/>
          <w:szCs w:val="24"/>
        </w:rPr>
        <w:t>стоятельную и аудиторную нагруз</w:t>
      </w:r>
      <w:r w:rsidRPr="00E94013">
        <w:rPr>
          <w:rFonts w:ascii="Times New Roman" w:hAnsi="Times New Roman"/>
          <w:sz w:val="24"/>
          <w:szCs w:val="24"/>
        </w:rPr>
        <w:t xml:space="preserve">ку </w:t>
      </w:r>
      <w:proofErr w:type="gramStart"/>
      <w:r w:rsidRPr="00E94013">
        <w:rPr>
          <w:rFonts w:ascii="Times New Roman" w:hAnsi="Times New Roman"/>
          <w:sz w:val="24"/>
          <w:szCs w:val="24"/>
        </w:rPr>
        <w:t>обучающихся</w:t>
      </w:r>
      <w:proofErr w:type="gramEnd"/>
      <w:r w:rsidRPr="00E94013">
        <w:rPr>
          <w:rFonts w:ascii="Times New Roman" w:hAnsi="Times New Roman"/>
          <w:sz w:val="24"/>
          <w:szCs w:val="24"/>
        </w:rPr>
        <w:t xml:space="preserve">.   </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xml:space="preserve">Учебные планы разработаны на основании ФГТ, в соответствии с графиками образовательного процесса ОУ и сроков </w:t>
      </w:r>
      <w:proofErr w:type="gramStart"/>
      <w:r w:rsidRPr="00E94013">
        <w:rPr>
          <w:rFonts w:ascii="Times New Roman" w:hAnsi="Times New Roman"/>
          <w:sz w:val="24"/>
          <w:szCs w:val="24"/>
        </w:rPr>
        <w:t>обучения по программе</w:t>
      </w:r>
      <w:proofErr w:type="gramEnd"/>
      <w:r w:rsidRPr="00E94013">
        <w:rPr>
          <w:rFonts w:ascii="Times New Roman" w:hAnsi="Times New Roman"/>
          <w:sz w:val="24"/>
          <w:szCs w:val="24"/>
        </w:rPr>
        <w:t xml:space="preserve"> </w:t>
      </w:r>
      <w:r w:rsidR="007B0B06">
        <w:rPr>
          <w:rFonts w:ascii="Times New Roman" w:hAnsi="Times New Roman"/>
          <w:sz w:val="24"/>
          <w:szCs w:val="24"/>
        </w:rPr>
        <w:t xml:space="preserve">«Струнные инструменты» </w:t>
      </w:r>
      <w:r w:rsidR="007B0B06" w:rsidRPr="00E94013">
        <w:rPr>
          <w:rFonts w:ascii="Times New Roman" w:hAnsi="Times New Roman"/>
          <w:sz w:val="24"/>
          <w:szCs w:val="24"/>
        </w:rPr>
        <w:t xml:space="preserve"> </w:t>
      </w:r>
      <w:r w:rsidRPr="00E94013">
        <w:rPr>
          <w:rFonts w:ascii="Times New Roman" w:hAnsi="Times New Roman"/>
          <w:sz w:val="24"/>
          <w:szCs w:val="24"/>
        </w:rPr>
        <w:t xml:space="preserve">  а также отражают структуру, установленную ФГТ, в части:</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наименования предметных областей и разделов;</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форм проведения учебных занятий;</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проведения консультаций;</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xml:space="preserve">- итоговой аттестации обучающихся с обозначением ее форм и их наименований. </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xml:space="preserve">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Максимальный объем учебной нагрузки обучающихся, предусмотренный программой </w:t>
      </w:r>
      <w:r w:rsidR="007B0B06">
        <w:rPr>
          <w:rFonts w:ascii="Times New Roman" w:hAnsi="Times New Roman"/>
          <w:sz w:val="24"/>
          <w:szCs w:val="24"/>
        </w:rPr>
        <w:t xml:space="preserve">«Струнные инструменты» </w:t>
      </w:r>
      <w:r w:rsidR="007B0B06" w:rsidRPr="00E94013">
        <w:rPr>
          <w:rFonts w:ascii="Times New Roman" w:hAnsi="Times New Roman"/>
          <w:sz w:val="24"/>
          <w:szCs w:val="24"/>
        </w:rPr>
        <w:t xml:space="preserve"> </w:t>
      </w:r>
      <w:r w:rsidRPr="00E94013">
        <w:rPr>
          <w:rFonts w:ascii="Times New Roman" w:hAnsi="Times New Roman"/>
          <w:sz w:val="24"/>
          <w:szCs w:val="24"/>
        </w:rPr>
        <w:t xml:space="preserve">не превышает 26 часов в неделю. Общий объем аудиторной нагрузки обучающихся (без учета времени, предусмотренного на консультации, промежуточную аттестацию и участие обучающихся в творческой и культурно-просветительской деятельности ОУ) не превышает 14 часов в неделю  </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xml:space="preserve">Учебный план программы </w:t>
      </w:r>
      <w:r w:rsidR="007B0B06">
        <w:rPr>
          <w:rFonts w:ascii="Times New Roman" w:hAnsi="Times New Roman"/>
          <w:sz w:val="24"/>
          <w:szCs w:val="24"/>
        </w:rPr>
        <w:t xml:space="preserve">«Струнные инструменты» </w:t>
      </w:r>
      <w:r w:rsidR="007B0B06" w:rsidRPr="00E94013">
        <w:rPr>
          <w:rFonts w:ascii="Times New Roman" w:hAnsi="Times New Roman"/>
          <w:sz w:val="24"/>
          <w:szCs w:val="24"/>
        </w:rPr>
        <w:t xml:space="preserve"> </w:t>
      </w:r>
      <w:r w:rsidRPr="00E94013">
        <w:rPr>
          <w:rFonts w:ascii="Times New Roman" w:hAnsi="Times New Roman"/>
          <w:sz w:val="24"/>
          <w:szCs w:val="24"/>
        </w:rPr>
        <w:t xml:space="preserve">содержит следующие предметные области (далее – </w:t>
      </w:r>
      <w:proofErr w:type="gramStart"/>
      <w:r w:rsidRPr="00E94013">
        <w:rPr>
          <w:rFonts w:ascii="Times New Roman" w:hAnsi="Times New Roman"/>
          <w:sz w:val="24"/>
          <w:szCs w:val="24"/>
        </w:rPr>
        <w:t>ПО</w:t>
      </w:r>
      <w:proofErr w:type="gramEnd"/>
      <w:r w:rsidRPr="00E94013">
        <w:rPr>
          <w:rFonts w:ascii="Times New Roman" w:hAnsi="Times New Roman"/>
          <w:sz w:val="24"/>
          <w:szCs w:val="24"/>
        </w:rPr>
        <w:t xml:space="preserve">): </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ПО.01.Музыкальное исполнительство;</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 ПО.02.Теория и история музыки</w:t>
      </w:r>
    </w:p>
    <w:p w:rsidR="0045451A" w:rsidRPr="00E94013" w:rsidRDefault="0045451A" w:rsidP="0045451A">
      <w:pPr>
        <w:autoSpaceDN/>
        <w:spacing w:after="0" w:line="240" w:lineRule="auto"/>
        <w:rPr>
          <w:rFonts w:ascii="Times New Roman" w:hAnsi="Times New Roman"/>
          <w:sz w:val="24"/>
          <w:szCs w:val="24"/>
        </w:rPr>
      </w:pPr>
      <w:r w:rsidRPr="00E94013">
        <w:rPr>
          <w:rFonts w:ascii="Times New Roman" w:hAnsi="Times New Roman"/>
          <w:sz w:val="24"/>
          <w:szCs w:val="24"/>
        </w:rPr>
        <w:t>и разделы: консультации, промежуточная аттестация, итоговая аттестация.</w:t>
      </w:r>
    </w:p>
    <w:p w:rsidR="00972121" w:rsidRDefault="0045451A" w:rsidP="0045451A">
      <w:pPr>
        <w:autoSpaceDN/>
        <w:spacing w:after="0" w:line="240" w:lineRule="auto"/>
        <w:jc w:val="center"/>
        <w:rPr>
          <w:rFonts w:ascii="Times New Roman" w:hAnsi="Times New Roman"/>
          <w:sz w:val="24"/>
          <w:szCs w:val="24"/>
        </w:rPr>
      </w:pPr>
      <w:r w:rsidRPr="00E94013">
        <w:rPr>
          <w:rFonts w:ascii="Times New Roman" w:hAnsi="Times New Roman"/>
          <w:sz w:val="24"/>
          <w:szCs w:val="24"/>
        </w:rPr>
        <w:t xml:space="preserve"> Предметные области имеют обязательную и вариативную части, которые состоят из учебных предметов (далее – УП).</w:t>
      </w:r>
    </w:p>
    <w:p w:rsidR="0045451A" w:rsidRDefault="0045451A" w:rsidP="0045451A">
      <w:pPr>
        <w:autoSpaceDN/>
        <w:spacing w:after="0" w:line="240" w:lineRule="auto"/>
        <w:jc w:val="center"/>
        <w:rPr>
          <w:rFonts w:ascii="Times New Roman" w:hAnsi="Times New Roman"/>
          <w:sz w:val="24"/>
          <w:szCs w:val="24"/>
        </w:rPr>
      </w:pPr>
    </w:p>
    <w:p w:rsidR="00DF542A" w:rsidRPr="00972121" w:rsidRDefault="00DF542A" w:rsidP="00DF542A">
      <w:pPr>
        <w:autoSpaceDN/>
        <w:spacing w:after="0" w:line="240" w:lineRule="auto"/>
        <w:rPr>
          <w:rFonts w:ascii="Times New Roman" w:hAnsi="Times New Roman"/>
          <w:color w:val="FF0000"/>
          <w:sz w:val="24"/>
          <w:szCs w:val="24"/>
        </w:rPr>
        <w:sectPr w:rsidR="00DF542A" w:rsidRPr="00972121">
          <w:pgSz w:w="11906" w:h="16838"/>
          <w:pgMar w:top="1134" w:right="850" w:bottom="1134" w:left="1701" w:header="708" w:footer="708" w:gutter="0"/>
          <w:cols w:space="720"/>
        </w:sectPr>
      </w:pPr>
    </w:p>
    <w:p w:rsidR="00972121" w:rsidRPr="00972121" w:rsidRDefault="002F3175" w:rsidP="00972121">
      <w:pPr>
        <w:keepNext/>
        <w:spacing w:before="240" w:after="60"/>
        <w:jc w:val="center"/>
        <w:outlineLvl w:val="0"/>
        <w:rPr>
          <w:rFonts w:ascii="Times New Roman" w:eastAsia="Times New Roman" w:hAnsi="Times New Roman"/>
          <w:b/>
          <w:sz w:val="28"/>
          <w:szCs w:val="28"/>
          <w:lang w:eastAsia="ru-RU"/>
        </w:rPr>
      </w:pPr>
      <w:r w:rsidRPr="00B1390F">
        <w:rPr>
          <w:rFonts w:ascii="Times New Roman" w:hAnsi="Times New Roman"/>
          <w:b/>
          <w:color w:val="FF0000"/>
          <w:sz w:val="28"/>
          <w:szCs w:val="28"/>
        </w:rPr>
        <w:lastRenderedPageBreak/>
        <w:t>3.1.</w:t>
      </w:r>
      <w:r>
        <w:rPr>
          <w:rFonts w:ascii="Times New Roman" w:hAnsi="Times New Roman"/>
          <w:b/>
          <w:sz w:val="28"/>
          <w:szCs w:val="28"/>
        </w:rPr>
        <w:t xml:space="preserve"> </w:t>
      </w:r>
      <w:r w:rsidR="00972121" w:rsidRPr="00972121">
        <w:rPr>
          <w:rFonts w:ascii="Times New Roman" w:eastAsia="Times New Roman" w:hAnsi="Times New Roman"/>
          <w:b/>
          <w:sz w:val="28"/>
          <w:szCs w:val="28"/>
          <w:lang w:eastAsia="ru-RU"/>
        </w:rPr>
        <w:t>УЧЕБНЫЙ ПЛАН</w:t>
      </w:r>
    </w:p>
    <w:p w:rsidR="00972121" w:rsidRPr="00972121" w:rsidRDefault="00972121" w:rsidP="00972121">
      <w:pPr>
        <w:autoSpaceDN/>
        <w:spacing w:after="0" w:line="216" w:lineRule="auto"/>
        <w:jc w:val="center"/>
        <w:rPr>
          <w:rFonts w:ascii="Times New Roman" w:eastAsia="Times New Roman" w:hAnsi="Times New Roman"/>
          <w:b/>
          <w:sz w:val="24"/>
          <w:szCs w:val="24"/>
          <w:lang w:eastAsia="ru-RU"/>
        </w:rPr>
      </w:pPr>
      <w:r w:rsidRPr="00972121">
        <w:rPr>
          <w:rFonts w:ascii="Times New Roman" w:eastAsia="Times New Roman" w:hAnsi="Times New Roman"/>
          <w:b/>
          <w:sz w:val="24"/>
          <w:szCs w:val="24"/>
          <w:lang w:eastAsia="ru-RU"/>
        </w:rPr>
        <w:t>по дополнительной предпрофессиональной общеобразовательной программе</w:t>
      </w:r>
    </w:p>
    <w:p w:rsidR="00972121" w:rsidRPr="00972121" w:rsidRDefault="00972121" w:rsidP="00972121">
      <w:pPr>
        <w:autoSpaceDN/>
        <w:spacing w:after="0" w:line="216" w:lineRule="auto"/>
        <w:jc w:val="center"/>
        <w:rPr>
          <w:rFonts w:ascii="Times New Roman" w:eastAsia="Times New Roman" w:hAnsi="Times New Roman"/>
          <w:b/>
          <w:sz w:val="24"/>
          <w:szCs w:val="24"/>
          <w:lang w:eastAsia="ru-RU"/>
        </w:rPr>
      </w:pPr>
      <w:r w:rsidRPr="00972121">
        <w:rPr>
          <w:rFonts w:ascii="Times New Roman" w:eastAsia="Times New Roman" w:hAnsi="Times New Roman"/>
          <w:b/>
          <w:sz w:val="24"/>
          <w:szCs w:val="24"/>
          <w:lang w:eastAsia="ru-RU"/>
        </w:rPr>
        <w:t>в области музыкального искусства «Струнные инструменты»</w:t>
      </w:r>
    </w:p>
    <w:p w:rsidR="00972121" w:rsidRPr="00972121" w:rsidRDefault="00972121" w:rsidP="00972121">
      <w:pPr>
        <w:autoSpaceDN/>
        <w:spacing w:after="0" w:line="216" w:lineRule="auto"/>
        <w:jc w:val="center"/>
        <w:rPr>
          <w:rFonts w:ascii="Times New Roman" w:eastAsia="Times New Roman" w:hAnsi="Times New Roman"/>
          <w:b/>
          <w:sz w:val="24"/>
          <w:szCs w:val="24"/>
          <w:lang w:eastAsia="ru-RU"/>
        </w:rPr>
      </w:pPr>
    </w:p>
    <w:p w:rsidR="00B1390F" w:rsidRDefault="00B1390F" w:rsidP="00B1390F">
      <w:pPr>
        <w:spacing w:after="0" w:line="240" w:lineRule="auto"/>
        <w:rPr>
          <w:rFonts w:ascii="Times New Roman" w:hAnsi="Times New Roman"/>
          <w:sz w:val="24"/>
          <w:szCs w:val="24"/>
        </w:rPr>
      </w:pPr>
      <w:r>
        <w:rPr>
          <w:rFonts w:ascii="Times New Roman" w:hAnsi="Times New Roman"/>
          <w:sz w:val="24"/>
          <w:szCs w:val="24"/>
        </w:rPr>
        <w:t>Утверждаю</w:t>
      </w:r>
    </w:p>
    <w:p w:rsidR="00B1390F" w:rsidRDefault="00B1390F" w:rsidP="00B1390F">
      <w:pPr>
        <w:spacing w:after="0" w:line="240" w:lineRule="auto"/>
        <w:rPr>
          <w:rFonts w:ascii="Times New Roman" w:hAnsi="Times New Roman"/>
          <w:sz w:val="24"/>
          <w:szCs w:val="24"/>
        </w:rPr>
      </w:pPr>
      <w:r>
        <w:rPr>
          <w:rFonts w:ascii="Times New Roman" w:hAnsi="Times New Roman"/>
          <w:sz w:val="24"/>
          <w:szCs w:val="24"/>
        </w:rPr>
        <w:t>Директор МОУ ДОД</w:t>
      </w:r>
    </w:p>
    <w:p w:rsidR="00B1390F" w:rsidRDefault="00B1390F" w:rsidP="00B1390F">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Красногорская</w:t>
      </w:r>
      <w:proofErr w:type="spellEnd"/>
      <w:r>
        <w:rPr>
          <w:rFonts w:ascii="Times New Roman" w:hAnsi="Times New Roman"/>
          <w:sz w:val="24"/>
          <w:szCs w:val="24"/>
        </w:rPr>
        <w:t xml:space="preserve"> детская музыкальная школа»</w:t>
      </w:r>
    </w:p>
    <w:p w:rsidR="00B1390F" w:rsidRDefault="00B1390F" w:rsidP="00B1390F">
      <w:pPr>
        <w:spacing w:after="0" w:line="240" w:lineRule="auto"/>
        <w:rPr>
          <w:rFonts w:ascii="Times New Roman" w:hAnsi="Times New Roman"/>
          <w:sz w:val="24"/>
          <w:szCs w:val="24"/>
        </w:rPr>
      </w:pPr>
      <w:r>
        <w:rPr>
          <w:rFonts w:ascii="Times New Roman" w:hAnsi="Times New Roman"/>
          <w:sz w:val="24"/>
          <w:szCs w:val="24"/>
        </w:rPr>
        <w:t>И.А.Рыбакова _______</w:t>
      </w:r>
    </w:p>
    <w:p w:rsidR="00B1390F" w:rsidRDefault="00B1390F" w:rsidP="00B1390F">
      <w:pPr>
        <w:spacing w:after="0" w:line="240" w:lineRule="auto"/>
        <w:rPr>
          <w:rFonts w:ascii="Times New Roman" w:hAnsi="Times New Roman"/>
          <w:sz w:val="24"/>
          <w:szCs w:val="24"/>
        </w:rPr>
      </w:pPr>
    </w:p>
    <w:p w:rsidR="00B1390F" w:rsidRDefault="00B1390F" w:rsidP="00B1390F">
      <w:pPr>
        <w:spacing w:after="0" w:line="240" w:lineRule="auto"/>
        <w:rPr>
          <w:rFonts w:ascii="Times New Roman" w:hAnsi="Times New Roman"/>
          <w:sz w:val="24"/>
          <w:szCs w:val="24"/>
        </w:rPr>
      </w:pPr>
      <w:r>
        <w:rPr>
          <w:rFonts w:ascii="Times New Roman" w:hAnsi="Times New Roman"/>
          <w:sz w:val="24"/>
          <w:szCs w:val="24"/>
        </w:rPr>
        <w:t>«__»__________2014г.</w:t>
      </w:r>
    </w:p>
    <w:p w:rsidR="00972121" w:rsidRPr="00972121" w:rsidRDefault="00972121" w:rsidP="00972121">
      <w:pPr>
        <w:autoSpaceDN/>
        <w:spacing w:after="0" w:line="216" w:lineRule="auto"/>
        <w:jc w:val="right"/>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Срок обучения – 8 лет</w:t>
      </w:r>
    </w:p>
    <w:tbl>
      <w:tblPr>
        <w:tblW w:w="14774" w:type="dxa"/>
        <w:tblInd w:w="94" w:type="dxa"/>
        <w:tblLayout w:type="fixed"/>
        <w:tblLook w:val="0000"/>
      </w:tblPr>
      <w:tblGrid>
        <w:gridCol w:w="1570"/>
        <w:gridCol w:w="3257"/>
        <w:gridCol w:w="849"/>
        <w:gridCol w:w="1134"/>
        <w:gridCol w:w="709"/>
        <w:gridCol w:w="567"/>
        <w:gridCol w:w="709"/>
        <w:gridCol w:w="850"/>
        <w:gridCol w:w="567"/>
        <w:gridCol w:w="426"/>
        <w:gridCol w:w="8"/>
        <w:gridCol w:w="559"/>
        <w:gridCol w:w="8"/>
        <w:gridCol w:w="563"/>
        <w:gridCol w:w="569"/>
        <w:gridCol w:w="568"/>
        <w:gridCol w:w="567"/>
        <w:gridCol w:w="18"/>
        <w:gridCol w:w="549"/>
        <w:gridCol w:w="727"/>
      </w:tblGrid>
      <w:tr w:rsidR="00972121" w:rsidRPr="00972121" w:rsidTr="00972121">
        <w:trPr>
          <w:trHeight w:val="1904"/>
        </w:trPr>
        <w:tc>
          <w:tcPr>
            <w:tcW w:w="1570" w:type="dxa"/>
            <w:vMerge w:val="restart"/>
            <w:tcBorders>
              <w:top w:val="single" w:sz="4" w:space="0" w:color="auto"/>
              <w:left w:val="single" w:sz="4" w:space="0" w:color="auto"/>
              <w:bottom w:val="single" w:sz="4" w:space="0" w:color="auto"/>
              <w:right w:val="single" w:sz="4" w:space="0" w:color="auto"/>
            </w:tcBorders>
            <w:noWrap/>
            <w:vAlign w:val="center"/>
          </w:tcPr>
          <w:p w:rsidR="00972121" w:rsidRPr="00972121" w:rsidRDefault="00972121" w:rsidP="00972121">
            <w:pPr>
              <w:autoSpaceDN/>
              <w:spacing w:after="0" w:line="240" w:lineRule="auto"/>
              <w:jc w:val="center"/>
              <w:rPr>
                <w:rFonts w:ascii="Times New Roman" w:eastAsia="Times New Roman" w:hAnsi="Times New Roman"/>
                <w:sz w:val="20"/>
                <w:szCs w:val="24"/>
                <w:lang w:eastAsia="ru-RU"/>
              </w:rPr>
            </w:pPr>
            <w:r w:rsidRPr="00972121">
              <w:rPr>
                <w:rFonts w:ascii="Times New Roman" w:eastAsia="Times New Roman" w:hAnsi="Times New Roman"/>
                <w:sz w:val="20"/>
                <w:szCs w:val="24"/>
                <w:lang w:eastAsia="ru-RU"/>
              </w:rPr>
              <w:t>Индекс</w:t>
            </w:r>
          </w:p>
          <w:p w:rsidR="00972121" w:rsidRPr="00972121" w:rsidRDefault="00972121" w:rsidP="00972121">
            <w:pPr>
              <w:autoSpaceDN/>
              <w:spacing w:after="0" w:line="240" w:lineRule="auto"/>
              <w:jc w:val="center"/>
              <w:rPr>
                <w:rFonts w:ascii="Times New Roman" w:eastAsia="Times New Roman" w:hAnsi="Times New Roman"/>
                <w:sz w:val="20"/>
                <w:szCs w:val="24"/>
                <w:lang w:eastAsia="ru-RU"/>
              </w:rPr>
            </w:pPr>
            <w:r w:rsidRPr="00972121">
              <w:rPr>
                <w:rFonts w:ascii="Times New Roman" w:eastAsia="Times New Roman" w:hAnsi="Times New Roman"/>
                <w:sz w:val="20"/>
                <w:szCs w:val="24"/>
                <w:lang w:eastAsia="ru-RU"/>
              </w:rPr>
              <w:t>предметных областей, разделов и учебных предметов</w:t>
            </w:r>
          </w:p>
        </w:tc>
        <w:tc>
          <w:tcPr>
            <w:tcW w:w="3257" w:type="dxa"/>
            <w:vMerge w:val="restart"/>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Наименование частей, предметных областей, разделов и учебных предметов </w:t>
            </w:r>
          </w:p>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0"/>
                <w:szCs w:val="24"/>
                <w:lang w:eastAsia="ru-RU"/>
              </w:rPr>
              <w:t> </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roofErr w:type="spellStart"/>
            <w:r w:rsidRPr="00972121">
              <w:rPr>
                <w:rFonts w:ascii="Times New Roman" w:eastAsia="Times New Roman" w:hAnsi="Times New Roman"/>
                <w:sz w:val="24"/>
                <w:szCs w:val="24"/>
                <w:lang w:eastAsia="ru-RU"/>
              </w:rPr>
              <w:t>Самост</w:t>
            </w:r>
            <w:proofErr w:type="spellEnd"/>
            <w:r w:rsidRPr="00972121">
              <w:rPr>
                <w:rFonts w:ascii="Times New Roman" w:eastAsia="Times New Roman" w:hAnsi="Times New Roman"/>
                <w:sz w:val="24"/>
                <w:szCs w:val="24"/>
                <w:lang w:eastAsia="ru-RU"/>
              </w:rPr>
              <w:t>.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Аудиторные занятия</w:t>
            </w:r>
          </w:p>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ind w:right="-98"/>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Промежуточная аттестация</w:t>
            </w:r>
          </w:p>
          <w:p w:rsidR="00972121" w:rsidRPr="00972121" w:rsidRDefault="00972121" w:rsidP="00972121">
            <w:pPr>
              <w:autoSpaceDN/>
              <w:spacing w:after="0" w:line="240" w:lineRule="auto"/>
              <w:ind w:right="-98"/>
              <w:jc w:val="center"/>
              <w:rPr>
                <w:rFonts w:ascii="Times New Roman" w:eastAsia="Times New Roman" w:hAnsi="Times New Roman"/>
                <w:sz w:val="24"/>
                <w:szCs w:val="24"/>
                <w:vertAlign w:val="superscript"/>
                <w:lang w:eastAsia="ru-RU"/>
              </w:rPr>
            </w:pPr>
            <w:r w:rsidRPr="00972121">
              <w:rPr>
                <w:rFonts w:ascii="Times New Roman" w:eastAsia="Times New Roman" w:hAnsi="Times New Roman"/>
                <w:sz w:val="20"/>
                <w:szCs w:val="20"/>
                <w:lang w:eastAsia="ru-RU"/>
              </w:rPr>
              <w:t>(по полугодиям)</w:t>
            </w:r>
            <w:r w:rsidRPr="00972121">
              <w:rPr>
                <w:rFonts w:ascii="Times New Roman" w:eastAsia="Times New Roman" w:hAnsi="Times New Roman"/>
                <w:b/>
                <w:sz w:val="24"/>
                <w:szCs w:val="24"/>
                <w:vertAlign w:val="superscript"/>
                <w:lang w:eastAsia="ru-RU"/>
              </w:rPr>
              <w:t>2)</w:t>
            </w:r>
          </w:p>
        </w:tc>
        <w:tc>
          <w:tcPr>
            <w:tcW w:w="4562" w:type="dxa"/>
            <w:gridSpan w:val="11"/>
            <w:tcBorders>
              <w:top w:val="single" w:sz="4" w:space="0" w:color="auto"/>
              <w:left w:val="single" w:sz="4" w:space="0" w:color="auto"/>
              <w:bottom w:val="single" w:sz="4" w:space="0" w:color="auto"/>
              <w:right w:val="single" w:sz="4" w:space="0" w:color="auto"/>
            </w:tcBorders>
            <w:noWrap/>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Распределение по годам обучения</w:t>
            </w:r>
          </w:p>
        </w:tc>
      </w:tr>
      <w:tr w:rsidR="00972121" w:rsidRPr="00972121" w:rsidTr="00972121">
        <w:trPr>
          <w:trHeight w:val="1902"/>
        </w:trPr>
        <w:tc>
          <w:tcPr>
            <w:tcW w:w="1570" w:type="dxa"/>
            <w:vMerge/>
            <w:tcBorders>
              <w:top w:val="single" w:sz="4" w:space="0" w:color="auto"/>
              <w:left w:val="single" w:sz="4" w:space="0" w:color="auto"/>
              <w:bottom w:val="single" w:sz="4" w:space="0" w:color="auto"/>
              <w:right w:val="single" w:sz="4" w:space="0" w:color="auto"/>
            </w:tcBorders>
            <w:noWrap/>
            <w:vAlign w:val="bottom"/>
          </w:tcPr>
          <w:p w:rsidR="00972121" w:rsidRPr="00972121" w:rsidRDefault="00972121" w:rsidP="00972121">
            <w:pPr>
              <w:autoSpaceDN/>
              <w:spacing w:after="0" w:line="240" w:lineRule="auto"/>
              <w:jc w:val="center"/>
              <w:rPr>
                <w:rFonts w:ascii="Times New Roman" w:eastAsia="Times New Roman" w:hAnsi="Times New Roman"/>
                <w:b/>
                <w:bCs/>
                <w:sz w:val="20"/>
                <w:szCs w:val="24"/>
                <w:lang w:eastAsia="ru-RU"/>
              </w:rPr>
            </w:pPr>
          </w:p>
        </w:tc>
        <w:tc>
          <w:tcPr>
            <w:tcW w:w="3257" w:type="dxa"/>
            <w:vMerge/>
            <w:tcBorders>
              <w:top w:val="single" w:sz="4" w:space="0" w:color="auto"/>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20"/>
                <w:szCs w:val="24"/>
                <w:lang w:eastAsia="ru-RU"/>
              </w:rPr>
            </w:pPr>
          </w:p>
        </w:tc>
        <w:tc>
          <w:tcPr>
            <w:tcW w:w="849"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ind w:right="113"/>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ind w:right="113"/>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ind w:right="113"/>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ind w:right="-98"/>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Зачеты, </w:t>
            </w:r>
          </w:p>
          <w:p w:rsidR="00972121" w:rsidRPr="00972121" w:rsidRDefault="00972121" w:rsidP="00972121">
            <w:pPr>
              <w:autoSpaceDN/>
              <w:spacing w:after="0" w:line="240" w:lineRule="auto"/>
              <w:ind w:right="-98"/>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контрольные </w:t>
            </w:r>
          </w:p>
          <w:p w:rsidR="00972121" w:rsidRPr="00972121" w:rsidRDefault="00972121" w:rsidP="00972121">
            <w:pPr>
              <w:autoSpaceDN/>
              <w:spacing w:after="0" w:line="240" w:lineRule="auto"/>
              <w:ind w:right="-98"/>
              <w:jc w:val="center"/>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 xml:space="preserve">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ind w:right="-98"/>
              <w:jc w:val="center"/>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 xml:space="preserve">Экзамены </w:t>
            </w:r>
          </w:p>
        </w:tc>
        <w:tc>
          <w:tcPr>
            <w:tcW w:w="426" w:type="dxa"/>
            <w:tcBorders>
              <w:top w:val="single" w:sz="4" w:space="0" w:color="auto"/>
              <w:left w:val="single" w:sz="4" w:space="0" w:color="auto"/>
              <w:bottom w:val="single" w:sz="4" w:space="0" w:color="auto"/>
              <w:right w:val="single" w:sz="4" w:space="0" w:color="auto"/>
            </w:tcBorders>
            <w:noWrap/>
            <w:textDirection w:val="btLr"/>
            <w:vAlign w:val="bottom"/>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2-й  класс</w:t>
            </w:r>
          </w:p>
        </w:tc>
        <w:tc>
          <w:tcPr>
            <w:tcW w:w="571"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3-й класс</w:t>
            </w:r>
          </w:p>
        </w:tc>
        <w:tc>
          <w:tcPr>
            <w:tcW w:w="569" w:type="dxa"/>
            <w:tcBorders>
              <w:top w:val="single" w:sz="4" w:space="0" w:color="auto"/>
              <w:left w:val="single" w:sz="4" w:space="0" w:color="auto"/>
              <w:bottom w:val="single" w:sz="4" w:space="0" w:color="auto"/>
              <w:right w:val="single" w:sz="4" w:space="0" w:color="auto"/>
            </w:tcBorders>
            <w:noWrap/>
            <w:textDirection w:val="btLr"/>
            <w:vAlign w:val="bottom"/>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4-й класс</w:t>
            </w:r>
          </w:p>
        </w:tc>
        <w:tc>
          <w:tcPr>
            <w:tcW w:w="568" w:type="dxa"/>
            <w:tcBorders>
              <w:top w:val="single" w:sz="4" w:space="0" w:color="auto"/>
              <w:left w:val="single" w:sz="4" w:space="0" w:color="auto"/>
              <w:bottom w:val="single" w:sz="4" w:space="0" w:color="auto"/>
              <w:right w:val="single" w:sz="4" w:space="0" w:color="auto"/>
            </w:tcBorders>
            <w:noWrap/>
            <w:textDirection w:val="btLr"/>
            <w:vAlign w:val="bottom"/>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6-й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7-й класс</w:t>
            </w:r>
          </w:p>
        </w:tc>
        <w:tc>
          <w:tcPr>
            <w:tcW w:w="727"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8-й класс</w:t>
            </w:r>
          </w:p>
        </w:tc>
      </w:tr>
      <w:tr w:rsidR="00972121" w:rsidRPr="00972121" w:rsidTr="00972121">
        <w:trPr>
          <w:trHeight w:val="253"/>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1</w:t>
            </w:r>
          </w:p>
        </w:tc>
        <w:tc>
          <w:tcPr>
            <w:tcW w:w="325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2</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9</w:t>
            </w:r>
          </w:p>
        </w:tc>
        <w:tc>
          <w:tcPr>
            <w:tcW w:w="426" w:type="dxa"/>
            <w:tcBorders>
              <w:top w:val="single" w:sz="4" w:space="0" w:color="auto"/>
              <w:left w:val="single" w:sz="4" w:space="0" w:color="auto"/>
              <w:bottom w:val="single" w:sz="4" w:space="0" w:color="auto"/>
              <w:right w:val="single" w:sz="4" w:space="0" w:color="auto"/>
            </w:tcBorders>
            <w:noWrap/>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10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11</w:t>
            </w:r>
          </w:p>
        </w:tc>
        <w:tc>
          <w:tcPr>
            <w:tcW w:w="571" w:type="dxa"/>
            <w:gridSpan w:val="2"/>
            <w:tcBorders>
              <w:top w:val="single" w:sz="4" w:space="0" w:color="auto"/>
              <w:left w:val="single" w:sz="4" w:space="0" w:color="auto"/>
              <w:bottom w:val="single" w:sz="4" w:space="0" w:color="auto"/>
              <w:right w:val="single" w:sz="4" w:space="0" w:color="auto"/>
            </w:tcBorders>
            <w:noWrap/>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12</w:t>
            </w:r>
          </w:p>
        </w:tc>
        <w:tc>
          <w:tcPr>
            <w:tcW w:w="569" w:type="dxa"/>
            <w:tcBorders>
              <w:top w:val="single" w:sz="4" w:space="0" w:color="auto"/>
              <w:left w:val="single" w:sz="4" w:space="0" w:color="auto"/>
              <w:bottom w:val="single" w:sz="4" w:space="0" w:color="auto"/>
              <w:right w:val="single" w:sz="4" w:space="0" w:color="auto"/>
            </w:tcBorders>
            <w:noWrap/>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13</w:t>
            </w:r>
          </w:p>
        </w:tc>
        <w:tc>
          <w:tcPr>
            <w:tcW w:w="568" w:type="dxa"/>
            <w:tcBorders>
              <w:top w:val="single" w:sz="4" w:space="0" w:color="auto"/>
              <w:left w:val="single" w:sz="4" w:space="0" w:color="auto"/>
              <w:bottom w:val="single" w:sz="4" w:space="0" w:color="auto"/>
              <w:right w:val="single" w:sz="4" w:space="0" w:color="auto"/>
            </w:tcBorders>
            <w:noWrap/>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14</w:t>
            </w:r>
          </w:p>
        </w:tc>
        <w:tc>
          <w:tcPr>
            <w:tcW w:w="567" w:type="dxa"/>
            <w:tcBorders>
              <w:top w:val="single" w:sz="4" w:space="0" w:color="auto"/>
              <w:left w:val="single" w:sz="4" w:space="0" w:color="auto"/>
              <w:bottom w:val="single" w:sz="4" w:space="0" w:color="auto"/>
              <w:right w:val="single" w:sz="4" w:space="0" w:color="auto"/>
            </w:tcBorders>
            <w:noWrap/>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15</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16</w:t>
            </w:r>
          </w:p>
        </w:tc>
        <w:tc>
          <w:tcPr>
            <w:tcW w:w="727" w:type="dxa"/>
            <w:tcBorders>
              <w:top w:val="single" w:sz="4" w:space="0" w:color="auto"/>
              <w:left w:val="single" w:sz="4" w:space="0" w:color="auto"/>
              <w:bottom w:val="single" w:sz="4" w:space="0" w:color="auto"/>
              <w:right w:val="single" w:sz="4" w:space="0" w:color="auto"/>
            </w:tcBorders>
            <w:noWrap/>
            <w:vAlign w:val="center"/>
          </w:tcPr>
          <w:p w:rsidR="00972121" w:rsidRPr="00972121" w:rsidRDefault="00972121" w:rsidP="00972121">
            <w:pPr>
              <w:autoSpaceDN/>
              <w:spacing w:after="0" w:line="240" w:lineRule="auto"/>
              <w:jc w:val="center"/>
              <w:rPr>
                <w:rFonts w:ascii="Times New Roman" w:eastAsia="Times New Roman" w:hAnsi="Times New Roman"/>
                <w:sz w:val="18"/>
                <w:szCs w:val="18"/>
                <w:lang w:eastAsia="ru-RU"/>
              </w:rPr>
            </w:pPr>
            <w:r w:rsidRPr="00972121">
              <w:rPr>
                <w:rFonts w:ascii="Times New Roman" w:eastAsia="Times New Roman" w:hAnsi="Times New Roman"/>
                <w:sz w:val="18"/>
                <w:szCs w:val="18"/>
                <w:lang w:eastAsia="ru-RU"/>
              </w:rPr>
              <w:t>17</w:t>
            </w:r>
          </w:p>
        </w:tc>
      </w:tr>
      <w:tr w:rsidR="00972121" w:rsidRPr="00972121" w:rsidTr="00972121">
        <w:trPr>
          <w:trHeight w:val="345"/>
        </w:trPr>
        <w:tc>
          <w:tcPr>
            <w:tcW w:w="1570"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3257"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Структура и объем ОП</w:t>
            </w:r>
          </w:p>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849"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proofErr w:type="gramStart"/>
            <w:r w:rsidRPr="00972121">
              <w:rPr>
                <w:rFonts w:ascii="Times New Roman" w:eastAsia="Times New Roman" w:hAnsi="Times New Roman"/>
                <w:b/>
                <w:sz w:val="24"/>
                <w:szCs w:val="24"/>
                <w:lang w:eastAsia="ru-RU"/>
              </w:rPr>
              <w:t>4257,5-5098</w:t>
            </w:r>
            <w:r w:rsidRPr="00972121">
              <w:rPr>
                <w:rFonts w:ascii="Times New Roman" w:eastAsia="Times New Roman" w:hAnsi="Times New Roman"/>
                <w:b/>
                <w:sz w:val="24"/>
                <w:szCs w:val="24"/>
                <w:vertAlign w:val="superscript"/>
                <w:lang w:eastAsia="ru-RU"/>
              </w:rPr>
              <w:t>1)</w:t>
            </w:r>
            <w:proofErr w:type="gram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r w:rsidRPr="00972121">
              <w:rPr>
                <w:rFonts w:ascii="Times New Roman" w:eastAsia="Times New Roman" w:hAnsi="Times New Roman"/>
                <w:b/>
                <w:sz w:val="24"/>
                <w:szCs w:val="24"/>
                <w:lang w:eastAsia="ru-RU"/>
              </w:rPr>
              <w:t>2354,5-2552,5</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b/>
                <w:color w:val="F79646"/>
                <w:sz w:val="24"/>
                <w:szCs w:val="24"/>
                <w:lang w:eastAsia="ru-RU"/>
              </w:rPr>
            </w:pPr>
            <w:r w:rsidRPr="00972121">
              <w:rPr>
                <w:rFonts w:ascii="Times New Roman" w:eastAsia="Times New Roman" w:hAnsi="Times New Roman"/>
                <w:b/>
                <w:sz w:val="24"/>
                <w:szCs w:val="24"/>
                <w:lang w:eastAsia="ru-RU"/>
              </w:rPr>
              <w:t>1903-2545,5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4562" w:type="dxa"/>
            <w:gridSpan w:val="11"/>
            <w:tcBorders>
              <w:top w:val="single" w:sz="4" w:space="0" w:color="auto"/>
              <w:left w:val="single" w:sz="4" w:space="0" w:color="auto"/>
              <w:bottom w:val="single" w:sz="4" w:space="0" w:color="auto"/>
              <w:right w:val="single" w:sz="4" w:space="0" w:color="auto"/>
            </w:tcBorders>
            <w:shd w:val="clear" w:color="auto" w:fill="F79646"/>
            <w:noWrap/>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20"/>
                <w:szCs w:val="24"/>
                <w:lang w:eastAsia="ru-RU"/>
              </w:rPr>
              <w:t>Количество недель аудиторных занятий</w:t>
            </w:r>
          </w:p>
        </w:tc>
      </w:tr>
      <w:tr w:rsidR="00972121" w:rsidRPr="00972121" w:rsidTr="00972121">
        <w:trPr>
          <w:trHeight w:val="344"/>
        </w:trPr>
        <w:tc>
          <w:tcPr>
            <w:tcW w:w="1570"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3257"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p>
        </w:tc>
        <w:tc>
          <w:tcPr>
            <w:tcW w:w="1985" w:type="dxa"/>
            <w:gridSpan w:val="3"/>
            <w:vMerge/>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79646"/>
            <w:noWrap/>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32</w:t>
            </w:r>
          </w:p>
        </w:tc>
        <w:tc>
          <w:tcPr>
            <w:tcW w:w="567"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33</w:t>
            </w:r>
          </w:p>
        </w:tc>
        <w:tc>
          <w:tcPr>
            <w:tcW w:w="563" w:type="dxa"/>
            <w:tcBorders>
              <w:top w:val="single" w:sz="4" w:space="0" w:color="auto"/>
              <w:left w:val="single" w:sz="4" w:space="0" w:color="auto"/>
              <w:bottom w:val="single" w:sz="4" w:space="0" w:color="auto"/>
              <w:right w:val="single" w:sz="4" w:space="0" w:color="auto"/>
            </w:tcBorders>
            <w:shd w:val="clear" w:color="auto" w:fill="F79646"/>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33</w:t>
            </w:r>
          </w:p>
        </w:tc>
        <w:tc>
          <w:tcPr>
            <w:tcW w:w="569" w:type="dxa"/>
            <w:tcBorders>
              <w:top w:val="single" w:sz="4" w:space="0" w:color="auto"/>
              <w:left w:val="single" w:sz="4" w:space="0" w:color="auto"/>
              <w:bottom w:val="single" w:sz="4" w:space="0" w:color="auto"/>
              <w:right w:val="single" w:sz="4" w:space="0" w:color="auto"/>
            </w:tcBorders>
            <w:shd w:val="clear" w:color="auto" w:fill="F79646"/>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33</w:t>
            </w:r>
          </w:p>
        </w:tc>
        <w:tc>
          <w:tcPr>
            <w:tcW w:w="568" w:type="dxa"/>
            <w:tcBorders>
              <w:top w:val="single" w:sz="4" w:space="0" w:color="auto"/>
              <w:left w:val="single" w:sz="4" w:space="0" w:color="auto"/>
              <w:bottom w:val="single" w:sz="4" w:space="0" w:color="auto"/>
              <w:right w:val="single" w:sz="4" w:space="0" w:color="auto"/>
            </w:tcBorders>
            <w:shd w:val="clear" w:color="auto" w:fill="F79646"/>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33</w:t>
            </w:r>
          </w:p>
        </w:tc>
        <w:tc>
          <w:tcPr>
            <w:tcW w:w="585"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33</w:t>
            </w:r>
          </w:p>
        </w:tc>
        <w:tc>
          <w:tcPr>
            <w:tcW w:w="549" w:type="dxa"/>
            <w:tcBorders>
              <w:top w:val="single" w:sz="4" w:space="0" w:color="auto"/>
              <w:left w:val="single" w:sz="4" w:space="0" w:color="auto"/>
              <w:bottom w:val="single" w:sz="4" w:space="0" w:color="auto"/>
              <w:right w:val="single" w:sz="4" w:space="0" w:color="auto"/>
            </w:tcBorders>
            <w:shd w:val="clear" w:color="auto" w:fill="F79646"/>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33</w:t>
            </w:r>
          </w:p>
        </w:tc>
        <w:tc>
          <w:tcPr>
            <w:tcW w:w="727" w:type="dxa"/>
            <w:tcBorders>
              <w:top w:val="single" w:sz="4" w:space="0" w:color="auto"/>
              <w:left w:val="single" w:sz="4" w:space="0" w:color="auto"/>
              <w:bottom w:val="single" w:sz="4" w:space="0" w:color="auto"/>
              <w:right w:val="single" w:sz="4" w:space="0" w:color="auto"/>
            </w:tcBorders>
            <w:shd w:val="clear" w:color="auto" w:fill="F79646"/>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33</w:t>
            </w:r>
          </w:p>
        </w:tc>
      </w:tr>
      <w:tr w:rsidR="00972121" w:rsidRPr="00972121" w:rsidTr="00972121">
        <w:trPr>
          <w:trHeight w:val="253"/>
        </w:trPr>
        <w:tc>
          <w:tcPr>
            <w:tcW w:w="1570" w:type="dxa"/>
            <w:tcBorders>
              <w:top w:val="single" w:sz="4" w:space="0" w:color="auto"/>
              <w:left w:val="single" w:sz="4" w:space="0" w:color="auto"/>
              <w:bottom w:val="single" w:sz="4" w:space="0" w:color="auto"/>
              <w:right w:val="single" w:sz="4" w:space="0" w:color="auto"/>
            </w:tcBorders>
            <w:shd w:val="clear" w:color="auto" w:fill="92D05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3257" w:type="dxa"/>
            <w:tcBorders>
              <w:top w:val="single" w:sz="4" w:space="0" w:color="auto"/>
              <w:left w:val="single" w:sz="4" w:space="0" w:color="auto"/>
              <w:bottom w:val="single" w:sz="4" w:space="0" w:color="auto"/>
              <w:right w:val="single" w:sz="4" w:space="0" w:color="auto"/>
            </w:tcBorders>
            <w:shd w:val="clear" w:color="auto" w:fill="92D050"/>
            <w:vAlign w:val="bottom"/>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Обязательная часть</w:t>
            </w:r>
          </w:p>
        </w:tc>
        <w:tc>
          <w:tcPr>
            <w:tcW w:w="849"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4257,5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2354,5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r w:rsidRPr="00972121">
              <w:rPr>
                <w:rFonts w:ascii="Times New Roman" w:eastAsia="Times New Roman" w:hAnsi="Times New Roman"/>
                <w:b/>
                <w:sz w:val="24"/>
                <w:szCs w:val="24"/>
                <w:lang w:eastAsia="ru-RU"/>
              </w:rPr>
              <w:t>1903</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4562" w:type="dxa"/>
            <w:gridSpan w:val="11"/>
            <w:tcBorders>
              <w:top w:val="single" w:sz="4" w:space="0" w:color="auto"/>
              <w:left w:val="single" w:sz="4" w:space="0" w:color="auto"/>
              <w:bottom w:val="single" w:sz="4" w:space="0" w:color="auto"/>
              <w:right w:val="single" w:sz="4" w:space="0" w:color="auto"/>
            </w:tcBorders>
            <w:shd w:val="clear" w:color="auto" w:fill="92D050"/>
            <w:noWrap/>
            <w:vAlign w:val="bottom"/>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Недельная нагрузка в часах</w:t>
            </w:r>
          </w:p>
        </w:tc>
      </w:tr>
      <w:tr w:rsidR="00972121" w:rsidRPr="00972121" w:rsidTr="00972121">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ПО.01.</w:t>
            </w:r>
          </w:p>
        </w:tc>
        <w:tc>
          <w:tcPr>
            <w:tcW w:w="3257"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Музыкальное исполнительство</w:t>
            </w:r>
          </w:p>
        </w:tc>
        <w:tc>
          <w:tcPr>
            <w:tcW w:w="849"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2930,5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1877,5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1053</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972121" w:rsidRPr="00972121" w:rsidRDefault="00972121" w:rsidP="00972121">
            <w:pPr>
              <w:autoSpaceDN/>
              <w:spacing w:after="0" w:line="240" w:lineRule="auto"/>
              <w:jc w:val="center"/>
              <w:rPr>
                <w:rFonts w:ascii="Times New Roman" w:eastAsia="Times New Roman" w:hAnsi="Times New Roman"/>
                <w:b/>
                <w:bCs/>
                <w:iCs/>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4"/>
                <w:lang w:eastAsia="ru-RU"/>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4"/>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4"/>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4"/>
                <w:lang w:eastAsia="ru-RU"/>
              </w:rPr>
            </w:pPr>
          </w:p>
        </w:tc>
      </w:tr>
      <w:tr w:rsidR="00972121" w:rsidRPr="00972121" w:rsidTr="00972121">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ПО.01.УП.01</w:t>
            </w:r>
          </w:p>
        </w:tc>
        <w:tc>
          <w:tcPr>
            <w:tcW w:w="325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 xml:space="preserve">Специальность </w:t>
            </w:r>
            <w:r w:rsidRPr="00972121">
              <w:rPr>
                <w:rFonts w:ascii="Times New Roman" w:eastAsia="Times New Roman" w:hAnsi="Times New Roman"/>
                <w:b/>
                <w:sz w:val="24"/>
                <w:szCs w:val="24"/>
                <w:vertAlign w:val="superscript"/>
                <w:lang w:eastAsia="ru-RU"/>
              </w:rPr>
              <w:t>3</w:t>
            </w:r>
            <w:r w:rsidRPr="00972121">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1777</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1185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592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bCs/>
                <w:sz w:val="24"/>
                <w:szCs w:val="24"/>
                <w:lang w:eastAsia="ru-RU"/>
              </w:rPr>
              <w:t>2,4,6</w:t>
            </w:r>
            <w:r w:rsidRPr="00972121">
              <w:rPr>
                <w:rFonts w:ascii="Times New Roman" w:eastAsia="Times New Roman" w:hAnsi="Times New Roman"/>
                <w:bCs/>
                <w:sz w:val="24"/>
                <w:szCs w:val="24"/>
                <w:lang w:eastAsia="ru-RU"/>
              </w:rPr>
              <w:lastRenderedPageBreak/>
              <w:t>…-14</w:t>
            </w: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lastRenderedPageBreak/>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2,5</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2,5</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2,5</w:t>
            </w:r>
          </w:p>
        </w:tc>
      </w:tr>
      <w:tr w:rsidR="00972121" w:rsidRPr="00972121" w:rsidTr="00972121">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lastRenderedPageBreak/>
              <w:t>ПО.01.УП.02</w:t>
            </w:r>
          </w:p>
        </w:tc>
        <w:tc>
          <w:tcPr>
            <w:tcW w:w="325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Ансамбль</w:t>
            </w:r>
            <w:proofErr w:type="gramStart"/>
            <w:r w:rsidRPr="00972121">
              <w:rPr>
                <w:rFonts w:ascii="Times New Roman" w:eastAsia="Times New Roman" w:hAnsi="Times New Roman"/>
                <w:b/>
                <w:sz w:val="24"/>
                <w:szCs w:val="24"/>
                <w:vertAlign w:val="superscript"/>
                <w:lang w:eastAsia="ru-RU"/>
              </w:rPr>
              <w:t>4</w:t>
            </w:r>
            <w:proofErr w:type="gramEnd"/>
            <w:r w:rsidRPr="00972121">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412,5</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247,5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ind w:left="-151" w:right="-38"/>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8,10…-16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r>
      <w:tr w:rsidR="00972121" w:rsidRPr="00972121" w:rsidTr="00972121">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ПО.01.УП.03</w:t>
            </w:r>
          </w:p>
        </w:tc>
        <w:tc>
          <w:tcPr>
            <w:tcW w:w="325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Фортепиано</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594</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396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198</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r>
      <w:tr w:rsidR="00972121" w:rsidRPr="00972121" w:rsidTr="00972121">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ПО.01.УП.04</w:t>
            </w:r>
          </w:p>
        </w:tc>
        <w:tc>
          <w:tcPr>
            <w:tcW w:w="325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Хоровой класс</w:t>
            </w:r>
            <w:proofErr w:type="gramStart"/>
            <w:r w:rsidRPr="00972121">
              <w:rPr>
                <w:rFonts w:ascii="Times New Roman" w:eastAsia="Times New Roman" w:hAnsi="Times New Roman"/>
                <w:b/>
                <w:sz w:val="24"/>
                <w:szCs w:val="24"/>
                <w:vertAlign w:val="superscript"/>
                <w:lang w:eastAsia="ru-RU"/>
              </w:rPr>
              <w:t>4</w:t>
            </w:r>
            <w:proofErr w:type="gramEnd"/>
            <w:r w:rsidRPr="00972121">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147</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0"/>
                <w:szCs w:val="20"/>
                <w:lang w:eastAsia="ru-RU"/>
              </w:rPr>
            </w:pPr>
          </w:p>
        </w:tc>
      </w:tr>
      <w:tr w:rsidR="00972121" w:rsidRPr="00972121" w:rsidTr="00972121">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ПО.02.</w:t>
            </w:r>
          </w:p>
        </w:tc>
        <w:tc>
          <w:tcPr>
            <w:tcW w:w="3257"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Теория и история музыки</w:t>
            </w:r>
          </w:p>
        </w:tc>
        <w:tc>
          <w:tcPr>
            <w:tcW w:w="849"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0"/>
                <w:lang w:eastAsia="ru-RU"/>
              </w:rPr>
            </w:pPr>
            <w:r w:rsidRPr="00972121">
              <w:rPr>
                <w:rFonts w:ascii="Times New Roman" w:eastAsia="Times New Roman" w:hAnsi="Times New Roman"/>
                <w:b/>
                <w:bCs/>
                <w:i/>
                <w:iCs/>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0"/>
                <w:lang w:eastAsia="ru-RU"/>
              </w:rPr>
            </w:pPr>
            <w:r w:rsidRPr="00972121">
              <w:rPr>
                <w:rFonts w:ascii="Times New Roman" w:eastAsia="Times New Roman" w:hAnsi="Times New Roman"/>
                <w:b/>
                <w:bCs/>
                <w:i/>
                <w:iCs/>
                <w:sz w:val="20"/>
                <w:szCs w:val="20"/>
                <w:lang w:eastAsia="ru-RU"/>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0"/>
                <w:lang w:eastAsia="ru-RU"/>
              </w:rPr>
            </w:pPr>
            <w:r w:rsidRPr="00972121">
              <w:rPr>
                <w:rFonts w:ascii="Times New Roman" w:eastAsia="Times New Roman" w:hAnsi="Times New Roman"/>
                <w:b/>
                <w:bCs/>
                <w:i/>
                <w:iCs/>
                <w:sz w:val="20"/>
                <w:szCs w:val="20"/>
                <w:lang w:eastAsia="ru-RU"/>
              </w:rPr>
              <w:t> </w:t>
            </w:r>
          </w:p>
        </w:tc>
        <w:tc>
          <w:tcPr>
            <w:tcW w:w="569"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0"/>
                <w:lang w:eastAsia="ru-RU"/>
              </w:rPr>
            </w:pPr>
            <w:r w:rsidRPr="00972121">
              <w:rPr>
                <w:rFonts w:ascii="Times New Roman" w:eastAsia="Times New Roman" w:hAnsi="Times New Roman"/>
                <w:b/>
                <w:bCs/>
                <w:i/>
                <w:iCs/>
                <w:sz w:val="20"/>
                <w:szCs w:val="20"/>
                <w:lang w:eastAsia="ru-RU"/>
              </w:rPr>
              <w:t> </w:t>
            </w:r>
          </w:p>
        </w:tc>
        <w:tc>
          <w:tcPr>
            <w:tcW w:w="568"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0"/>
                <w:lang w:eastAsia="ru-RU"/>
              </w:rPr>
            </w:pPr>
            <w:r w:rsidRPr="00972121">
              <w:rPr>
                <w:rFonts w:ascii="Times New Roman" w:eastAsia="Times New Roman" w:hAnsi="Times New Roman"/>
                <w:b/>
                <w:bCs/>
                <w:i/>
                <w:i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0"/>
                <w:lang w:eastAsia="ru-RU"/>
              </w:rPr>
            </w:pPr>
            <w:r w:rsidRPr="00972121">
              <w:rPr>
                <w:rFonts w:ascii="Times New Roman" w:eastAsia="Times New Roman" w:hAnsi="Times New Roman"/>
                <w:b/>
                <w:bCs/>
                <w:i/>
                <w:iCs/>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0"/>
                <w:lang w:eastAsia="ru-RU"/>
              </w:rPr>
            </w:pPr>
            <w:r w:rsidRPr="00972121">
              <w:rPr>
                <w:rFonts w:ascii="Times New Roman" w:eastAsia="Times New Roman" w:hAnsi="Times New Roman"/>
                <w:b/>
                <w:bCs/>
                <w:i/>
                <w:iCs/>
                <w:sz w:val="20"/>
                <w:szCs w:val="20"/>
                <w:lang w:eastAsia="ru-RU"/>
              </w:rPr>
              <w:t> </w:t>
            </w:r>
          </w:p>
        </w:tc>
        <w:tc>
          <w:tcPr>
            <w:tcW w:w="727"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0"/>
                <w:lang w:eastAsia="ru-RU"/>
              </w:rPr>
            </w:pPr>
            <w:r w:rsidRPr="00972121">
              <w:rPr>
                <w:rFonts w:ascii="Times New Roman" w:eastAsia="Times New Roman" w:hAnsi="Times New Roman"/>
                <w:b/>
                <w:bCs/>
                <w:i/>
                <w:iCs/>
                <w:sz w:val="20"/>
                <w:szCs w:val="20"/>
                <w:lang w:eastAsia="ru-RU"/>
              </w:rPr>
              <w:t> </w:t>
            </w:r>
          </w:p>
        </w:tc>
      </w:tr>
      <w:tr w:rsidR="00972121" w:rsidRPr="00972121" w:rsidTr="00972121">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ПО.02.УП.01</w:t>
            </w:r>
          </w:p>
        </w:tc>
        <w:tc>
          <w:tcPr>
            <w:tcW w:w="325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Сольфеджио</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641,5</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263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ind w:left="-100" w:right="-116"/>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378,5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2,4…</w:t>
            </w:r>
          </w:p>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-10,14,15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12</w:t>
            </w: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r w:rsidRPr="00972121">
              <w:rPr>
                <w:rFonts w:ascii="Times New Roman" w:eastAsia="Times New Roman" w:hAnsi="Times New Roman" w:cs="Arial CYR"/>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r w:rsidRPr="00972121">
              <w:rPr>
                <w:rFonts w:ascii="Times New Roman" w:eastAsia="Times New Roman" w:hAnsi="Times New Roman" w:cs="Arial CYR"/>
                <w:sz w:val="20"/>
                <w:szCs w:val="20"/>
                <w:lang w:eastAsia="ru-RU"/>
              </w:rPr>
              <w:t>1,5</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r w:rsidRPr="00972121">
              <w:rPr>
                <w:rFonts w:ascii="Times New Roman" w:eastAsia="Times New Roman" w:hAnsi="Times New Roman" w:cs="Arial CYR"/>
                <w:sz w:val="20"/>
                <w:szCs w:val="20"/>
                <w:lang w:eastAsia="ru-RU"/>
              </w:rPr>
              <w:t>1,5</w:t>
            </w: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r w:rsidRPr="00972121">
              <w:rPr>
                <w:rFonts w:ascii="Times New Roman" w:eastAsia="Times New Roman" w:hAnsi="Times New Roman" w:cs="Arial CYR"/>
                <w:sz w:val="20"/>
                <w:szCs w:val="20"/>
                <w:lang w:eastAsia="ru-RU"/>
              </w:rPr>
              <w:t>1,5</w:t>
            </w: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r w:rsidRPr="00972121">
              <w:rPr>
                <w:rFonts w:ascii="Times New Roman" w:eastAsia="Times New Roman" w:hAnsi="Times New Roman" w:cs="Arial CYR"/>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r w:rsidRPr="00972121">
              <w:rPr>
                <w:rFonts w:ascii="Times New Roman" w:eastAsia="Times New Roman" w:hAnsi="Times New Roman" w:cs="Arial CYR"/>
                <w:sz w:val="20"/>
                <w:szCs w:val="20"/>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r w:rsidRPr="00972121">
              <w:rPr>
                <w:rFonts w:ascii="Times New Roman" w:eastAsia="Times New Roman" w:hAnsi="Times New Roman" w:cs="Arial CYR"/>
                <w:sz w:val="20"/>
                <w:szCs w:val="20"/>
                <w:lang w:eastAsia="ru-RU"/>
              </w:rPr>
              <w:t>1,5</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cs="Arial CYR"/>
                <w:sz w:val="20"/>
                <w:szCs w:val="20"/>
                <w:lang w:eastAsia="ru-RU"/>
              </w:rPr>
              <w:t>1,5</w:t>
            </w:r>
          </w:p>
        </w:tc>
      </w:tr>
      <w:tr w:rsidR="00972121" w:rsidRPr="00972121" w:rsidTr="00972121">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ПО.02.УП.02</w:t>
            </w:r>
          </w:p>
        </w:tc>
        <w:tc>
          <w:tcPr>
            <w:tcW w:w="325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Слушание музыки </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147</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r>
      <w:tr w:rsidR="00972121" w:rsidRPr="00972121" w:rsidTr="00972121">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ПО.02.УП.03</w:t>
            </w:r>
          </w:p>
        </w:tc>
        <w:tc>
          <w:tcPr>
            <w:tcW w:w="325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bCs/>
                <w:sz w:val="24"/>
                <w:szCs w:val="24"/>
                <w:lang w:eastAsia="ru-RU"/>
              </w:rPr>
              <w:t>Музыкальная литература (зарубежная, отечественная)</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ind w:left="-100" w:right="-116"/>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181,5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9-13,15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14</w:t>
            </w: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1,5</w:t>
            </w:r>
          </w:p>
        </w:tc>
      </w:tr>
      <w:tr w:rsidR="00972121" w:rsidRPr="00972121" w:rsidTr="00972121">
        <w:trPr>
          <w:trHeight w:val="300"/>
        </w:trPr>
        <w:tc>
          <w:tcPr>
            <w:tcW w:w="482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Аудиторная нагрузка по двум предметным областям:</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1711</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0"/>
                <w:szCs w:val="20"/>
                <w:lang w:eastAsia="ru-RU"/>
              </w:rPr>
            </w:pPr>
            <w:r w:rsidRPr="00972121">
              <w:rPr>
                <w:rFonts w:ascii="Times New Roman" w:eastAsia="Times New Roman" w:hAnsi="Times New Roman"/>
                <w:b/>
                <w:sz w:val="20"/>
                <w:szCs w:val="20"/>
                <w:lang w:eastAsia="ru-RU"/>
              </w:rPr>
              <w:t>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0"/>
                <w:szCs w:val="20"/>
                <w:lang w:eastAsia="ru-RU"/>
              </w:rPr>
            </w:pPr>
            <w:r w:rsidRPr="00972121">
              <w:rPr>
                <w:rFonts w:ascii="Times New Roman" w:eastAsia="Times New Roman" w:hAnsi="Times New Roman"/>
                <w:b/>
                <w:sz w:val="20"/>
                <w:szCs w:val="20"/>
                <w:lang w:eastAsia="ru-RU"/>
              </w:rPr>
              <w:t>5,5</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b/>
                <w:sz w:val="20"/>
                <w:szCs w:val="20"/>
                <w:lang w:eastAsia="ru-RU"/>
              </w:rPr>
            </w:pPr>
            <w:r w:rsidRPr="00972121">
              <w:rPr>
                <w:rFonts w:ascii="Symbol" w:eastAsia="Times New Roman" w:hAnsi="Symbol" w:cs="Arial CYR"/>
                <w:b/>
                <w:sz w:val="20"/>
                <w:szCs w:val="20"/>
                <w:lang w:eastAsia="ru-RU"/>
              </w:rPr>
              <w:t></w:t>
            </w:r>
            <w:r w:rsidRPr="00972121">
              <w:rPr>
                <w:rFonts w:ascii="Symbol" w:eastAsia="Times New Roman" w:hAnsi="Symbol" w:cs="Arial CYR"/>
                <w:b/>
                <w:sz w:val="20"/>
                <w:szCs w:val="20"/>
                <w:lang w:eastAsia="ru-RU"/>
              </w:rPr>
              <w:t></w:t>
            </w:r>
            <w:r w:rsidRPr="00972121">
              <w:rPr>
                <w:rFonts w:ascii="Symbol" w:eastAsia="Times New Roman" w:hAnsi="Symbol" w:cs="Arial CYR"/>
                <w:b/>
                <w:sz w:val="20"/>
                <w:szCs w:val="20"/>
                <w:lang w:eastAsia="ru-RU"/>
              </w:rPr>
              <w:t></w:t>
            </w: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b/>
                <w:sz w:val="20"/>
                <w:szCs w:val="20"/>
                <w:lang w:eastAsia="ru-RU"/>
              </w:rPr>
            </w:pPr>
            <w:r w:rsidRPr="00972121">
              <w:rPr>
                <w:rFonts w:ascii="Symbol" w:eastAsia="Times New Roman" w:hAnsi="Symbol" w:cs="Arial CYR"/>
                <w:b/>
                <w:sz w:val="20"/>
                <w:szCs w:val="20"/>
                <w:lang w:eastAsia="ru-RU"/>
              </w:rPr>
              <w:t></w:t>
            </w:r>
            <w:r w:rsidRPr="00972121">
              <w:rPr>
                <w:rFonts w:ascii="Symbol" w:eastAsia="Times New Roman" w:hAnsi="Symbol" w:cs="Arial CYR"/>
                <w:b/>
                <w:sz w:val="20"/>
                <w:szCs w:val="20"/>
                <w:lang w:eastAsia="ru-RU"/>
              </w:rPr>
              <w:t></w:t>
            </w:r>
            <w:r w:rsidRPr="00972121">
              <w:rPr>
                <w:rFonts w:ascii="Symbol" w:eastAsia="Times New Roman" w:hAnsi="Symbol" w:cs="Arial CYR"/>
                <w:b/>
                <w:sz w:val="20"/>
                <w:szCs w:val="20"/>
                <w:lang w:eastAsia="ru-RU"/>
              </w:rPr>
              <w:t></w:t>
            </w: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b/>
                <w:sz w:val="20"/>
                <w:szCs w:val="20"/>
                <w:lang w:eastAsia="ru-RU"/>
              </w:rPr>
            </w:pPr>
            <w:r w:rsidRPr="00972121">
              <w:rPr>
                <w:rFonts w:ascii="Times New Roman" w:eastAsia="Times New Roman" w:hAnsi="Times New Roman" w:cs="Arial CYR"/>
                <w:b/>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b/>
                <w:sz w:val="20"/>
                <w:szCs w:val="20"/>
                <w:lang w:eastAsia="ru-RU"/>
              </w:rPr>
            </w:pPr>
            <w:r w:rsidRPr="00972121">
              <w:rPr>
                <w:rFonts w:ascii="Times New Roman" w:eastAsia="Times New Roman" w:hAnsi="Times New Roman" w:cs="Arial CYR"/>
                <w:b/>
                <w:sz w:val="20"/>
                <w:szCs w:val="20"/>
                <w:lang w:eastAsia="ru-RU"/>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0"/>
                <w:szCs w:val="20"/>
                <w:lang w:eastAsia="ru-RU"/>
              </w:rPr>
            </w:pPr>
            <w:r w:rsidRPr="00972121">
              <w:rPr>
                <w:rFonts w:ascii="Times New Roman" w:eastAsia="Times New Roman" w:hAnsi="Times New Roman"/>
                <w:b/>
                <w:sz w:val="20"/>
                <w:szCs w:val="20"/>
                <w:lang w:eastAsia="ru-RU"/>
              </w:rPr>
              <w:t>7</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0"/>
                <w:szCs w:val="20"/>
                <w:lang w:eastAsia="ru-RU"/>
              </w:rPr>
            </w:pPr>
            <w:r w:rsidRPr="00972121">
              <w:rPr>
                <w:rFonts w:ascii="Times New Roman" w:eastAsia="Times New Roman" w:hAnsi="Times New Roman"/>
                <w:b/>
                <w:sz w:val="20"/>
                <w:szCs w:val="20"/>
                <w:lang w:eastAsia="ru-RU"/>
              </w:rPr>
              <w:t>7,5</w:t>
            </w:r>
          </w:p>
        </w:tc>
      </w:tr>
      <w:tr w:rsidR="00972121" w:rsidRPr="00972121" w:rsidTr="00972121">
        <w:trPr>
          <w:trHeight w:val="300"/>
        </w:trPr>
        <w:tc>
          <w:tcPr>
            <w:tcW w:w="482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Максимальная нагрузка по двум предметным областям:</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4065,5</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2354,5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1711</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0"/>
                <w:szCs w:val="20"/>
                <w:lang w:eastAsia="ru-RU"/>
              </w:rPr>
            </w:pPr>
            <w:r w:rsidRPr="00972121">
              <w:rPr>
                <w:rFonts w:ascii="Times New Roman" w:eastAsia="Times New Roman" w:hAnsi="Times New Roman"/>
                <w:b/>
                <w:sz w:val="20"/>
                <w:szCs w:val="20"/>
                <w:lang w:eastAsia="ru-RU"/>
              </w:rPr>
              <w:t>10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0"/>
                <w:szCs w:val="20"/>
                <w:lang w:eastAsia="ru-RU"/>
              </w:rPr>
            </w:pPr>
            <w:r w:rsidRPr="00972121">
              <w:rPr>
                <w:rFonts w:ascii="Times New Roman" w:eastAsia="Times New Roman" w:hAnsi="Times New Roman"/>
                <w:b/>
                <w:sz w:val="20"/>
                <w:szCs w:val="20"/>
                <w:lang w:eastAsia="ru-RU"/>
              </w:rPr>
              <w:t>10,5</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b/>
                <w:sz w:val="20"/>
                <w:szCs w:val="20"/>
                <w:lang w:eastAsia="ru-RU"/>
              </w:rPr>
            </w:pPr>
            <w:r w:rsidRPr="00972121">
              <w:rPr>
                <w:rFonts w:ascii="Symbol" w:eastAsia="Times New Roman" w:hAnsi="Symbol" w:cs="Arial CYR"/>
                <w:b/>
                <w:sz w:val="20"/>
                <w:szCs w:val="20"/>
                <w:lang w:eastAsia="ru-RU"/>
              </w:rPr>
              <w:t></w:t>
            </w:r>
            <w:r w:rsidRPr="00972121">
              <w:rPr>
                <w:rFonts w:ascii="Symbol" w:eastAsia="Times New Roman" w:hAnsi="Symbol" w:cs="Arial CYR"/>
                <w:b/>
                <w:sz w:val="20"/>
                <w:szCs w:val="20"/>
                <w:lang w:eastAsia="ru-RU"/>
              </w:rPr>
              <w:t></w:t>
            </w:r>
            <w:r w:rsidRPr="00972121">
              <w:rPr>
                <w:rFonts w:ascii="Symbol" w:eastAsia="Times New Roman" w:hAnsi="Symbol" w:cs="Arial CYR"/>
                <w:b/>
                <w:sz w:val="20"/>
                <w:szCs w:val="20"/>
                <w:lang w:eastAsia="ru-RU"/>
              </w:rPr>
              <w:t></w:t>
            </w:r>
            <w:r w:rsidRPr="00972121">
              <w:rPr>
                <w:rFonts w:ascii="Symbol" w:eastAsia="Times New Roman" w:hAnsi="Symbol" w:cs="Arial CYR"/>
                <w:b/>
                <w:sz w:val="20"/>
                <w:szCs w:val="20"/>
                <w:lang w:eastAsia="ru-RU"/>
              </w:rPr>
              <w:t></w:t>
            </w: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b/>
                <w:sz w:val="20"/>
                <w:szCs w:val="20"/>
                <w:lang w:eastAsia="ru-RU"/>
              </w:rPr>
            </w:pPr>
            <w:r w:rsidRPr="00972121">
              <w:rPr>
                <w:rFonts w:ascii="Symbol" w:eastAsia="Times New Roman" w:hAnsi="Symbol" w:cs="Arial CYR"/>
                <w:b/>
                <w:sz w:val="20"/>
                <w:szCs w:val="20"/>
                <w:lang w:eastAsia="ru-RU"/>
              </w:rPr>
              <w:t></w:t>
            </w:r>
            <w:r w:rsidRPr="00972121">
              <w:rPr>
                <w:rFonts w:ascii="Times New Roman" w:eastAsia="Times New Roman" w:hAnsi="Times New Roman" w:cs="Arial CYR"/>
                <w:b/>
                <w:sz w:val="20"/>
                <w:szCs w:val="20"/>
                <w:lang w:eastAsia="ru-RU"/>
              </w:rPr>
              <w:t>6</w:t>
            </w: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b/>
                <w:sz w:val="20"/>
                <w:szCs w:val="20"/>
                <w:lang w:eastAsia="ru-RU"/>
              </w:rPr>
            </w:pPr>
            <w:r w:rsidRPr="00972121">
              <w:rPr>
                <w:rFonts w:ascii="Times New Roman" w:eastAsia="Times New Roman" w:hAnsi="Times New Roman" w:cs="Arial CYR"/>
                <w:b/>
                <w:sz w:val="20"/>
                <w:szCs w:val="20"/>
                <w:lang w:eastAsia="ru-RU"/>
              </w:rPr>
              <w:t>17,5</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b/>
                <w:sz w:val="20"/>
                <w:szCs w:val="20"/>
                <w:lang w:eastAsia="ru-RU"/>
              </w:rPr>
            </w:pPr>
            <w:r w:rsidRPr="00972121">
              <w:rPr>
                <w:rFonts w:ascii="Times New Roman" w:eastAsia="Times New Roman" w:hAnsi="Times New Roman" w:cs="Arial CYR"/>
                <w:b/>
                <w:sz w:val="20"/>
                <w:szCs w:val="20"/>
                <w:lang w:eastAsia="ru-RU"/>
              </w:rPr>
              <w:t>17,5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0"/>
                <w:szCs w:val="20"/>
                <w:lang w:eastAsia="ru-RU"/>
              </w:rPr>
            </w:pPr>
            <w:r w:rsidRPr="00972121">
              <w:rPr>
                <w:rFonts w:ascii="Times New Roman" w:eastAsia="Times New Roman" w:hAnsi="Times New Roman"/>
                <w:b/>
                <w:sz w:val="20"/>
                <w:szCs w:val="20"/>
                <w:lang w:eastAsia="ru-RU"/>
              </w:rPr>
              <w:t>18,5</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0"/>
                <w:szCs w:val="20"/>
                <w:lang w:eastAsia="ru-RU"/>
              </w:rPr>
            </w:pPr>
            <w:r w:rsidRPr="00972121">
              <w:rPr>
                <w:rFonts w:ascii="Times New Roman" w:eastAsia="Times New Roman" w:hAnsi="Times New Roman"/>
                <w:b/>
                <w:sz w:val="20"/>
                <w:szCs w:val="20"/>
                <w:lang w:eastAsia="ru-RU"/>
              </w:rPr>
              <w:t>19</w:t>
            </w:r>
          </w:p>
        </w:tc>
      </w:tr>
      <w:tr w:rsidR="00972121" w:rsidRPr="00972121" w:rsidTr="00972121">
        <w:trPr>
          <w:trHeight w:val="300"/>
        </w:trPr>
        <w:tc>
          <w:tcPr>
            <w:tcW w:w="482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Количество контрольных уроков, зачетов, экзаменов по двум предметным областям:</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37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9</w:t>
            </w: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b/>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b/>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b/>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0"/>
                <w:szCs w:val="20"/>
                <w:lang w:eastAsia="ru-RU"/>
              </w:rPr>
            </w:pPr>
          </w:p>
        </w:tc>
      </w:tr>
      <w:tr w:rsidR="00972121" w:rsidRPr="00972121" w:rsidTr="00972121">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В.00.</w:t>
            </w:r>
          </w:p>
        </w:tc>
        <w:tc>
          <w:tcPr>
            <w:tcW w:w="325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vertAlign w:val="superscript"/>
                <w:lang w:eastAsia="ru-RU"/>
              </w:rPr>
            </w:pPr>
            <w:proofErr w:type="gramStart"/>
            <w:r w:rsidRPr="00972121">
              <w:rPr>
                <w:rFonts w:ascii="Times New Roman" w:eastAsia="Times New Roman" w:hAnsi="Times New Roman"/>
                <w:b/>
                <w:bCs/>
                <w:sz w:val="24"/>
                <w:szCs w:val="24"/>
                <w:lang w:eastAsia="ru-RU"/>
              </w:rPr>
              <w:t>Вариативная часть</w:t>
            </w:r>
            <w:r w:rsidRPr="00972121">
              <w:rPr>
                <w:rFonts w:ascii="Times New Roman" w:eastAsia="Times New Roman" w:hAnsi="Times New Roman"/>
                <w:b/>
                <w:bCs/>
                <w:sz w:val="24"/>
                <w:szCs w:val="24"/>
                <w:vertAlign w:val="superscript"/>
                <w:lang w:eastAsia="ru-RU"/>
              </w:rPr>
              <w:t>5)</w:t>
            </w:r>
            <w:proofErr w:type="gramEnd"/>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8E5437" w:rsidP="00972121">
            <w:pPr>
              <w:autoSpaceDN/>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396</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8E5437">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1</w:t>
            </w:r>
            <w:r w:rsidR="008E5437">
              <w:rPr>
                <w:rFonts w:ascii="Times New Roman" w:eastAsia="Times New Roman" w:hAnsi="Times New Roman"/>
                <w:b/>
                <w:bCs/>
                <w:sz w:val="24"/>
                <w:szCs w:val="24"/>
                <w:lang w:eastAsia="ru-RU"/>
              </w:rPr>
              <w:t>32</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8E5437" w:rsidP="00972121">
            <w:pPr>
              <w:autoSpaceDN/>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264</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r>
      <w:tr w:rsidR="00972121" w:rsidRPr="00972121" w:rsidTr="00972121">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В.02.УП.02</w:t>
            </w:r>
          </w:p>
        </w:tc>
        <w:tc>
          <w:tcPr>
            <w:tcW w:w="325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Оркестровый класс</w:t>
            </w:r>
            <w:proofErr w:type="gramStart"/>
            <w:r w:rsidRPr="00972121">
              <w:rPr>
                <w:rFonts w:ascii="Times New Roman" w:eastAsia="Times New Roman" w:hAnsi="Times New Roman"/>
                <w:b/>
                <w:sz w:val="24"/>
                <w:szCs w:val="24"/>
                <w:vertAlign w:val="superscript"/>
                <w:lang w:eastAsia="ru-RU"/>
              </w:rPr>
              <w:t>4</w:t>
            </w:r>
            <w:proofErr w:type="gramEnd"/>
            <w:r w:rsidRPr="00972121">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8E5437">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3</w:t>
            </w:r>
            <w:r w:rsidR="008E5437">
              <w:rPr>
                <w:rFonts w:ascii="Times New Roman" w:eastAsia="Times New Roman" w:hAnsi="Times New Roman"/>
                <w:sz w:val="24"/>
                <w:szCs w:val="24"/>
                <w:lang w:eastAsia="ru-RU"/>
              </w:rPr>
              <w:t>96</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8E5437" w:rsidP="00972121">
            <w:pPr>
              <w:autoSpaceDN/>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264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10-16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r>
      <w:tr w:rsidR="00972121" w:rsidRPr="00972121" w:rsidTr="00972121">
        <w:trPr>
          <w:trHeight w:val="315"/>
        </w:trPr>
        <w:tc>
          <w:tcPr>
            <w:tcW w:w="482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Всего аудиторная нагрузка с учетом вариативной части:</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8E5437" w:rsidP="008E5437">
            <w:pPr>
              <w:autoSpaceDN/>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1975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8E5437" w:rsidP="00972121">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8E5437" w:rsidP="00972121">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5</w:t>
            </w:r>
            <w:r w:rsidR="00972121" w:rsidRPr="00972121">
              <w:rPr>
                <w:rFonts w:ascii="Times New Roman" w:eastAsia="Times New Roman" w:hAnsi="Times New Roman"/>
                <w:b/>
                <w:bCs/>
                <w:iCs/>
                <w:sz w:val="20"/>
                <w:szCs w:val="20"/>
                <w:lang w:eastAsia="ru-RU"/>
              </w:rPr>
              <w:t>,5</w:t>
            </w: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0"/>
                <w:szCs w:val="20"/>
                <w:lang w:eastAsia="ru-RU"/>
              </w:rPr>
            </w:pPr>
            <w:r w:rsidRPr="00972121">
              <w:rPr>
                <w:rFonts w:ascii="Times New Roman" w:eastAsia="Times New Roman" w:hAnsi="Times New Roman"/>
                <w:b/>
                <w:bCs/>
                <w:iCs/>
                <w:sz w:val="20"/>
                <w:szCs w:val="20"/>
                <w:lang w:eastAsia="ru-RU"/>
              </w:rPr>
              <w:t>6,5</w:t>
            </w: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8E5437" w:rsidP="00972121">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6,5</w:t>
            </w: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8E5437" w:rsidP="00972121">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8E5437" w:rsidP="00972121">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8E5437" w:rsidP="00972121">
            <w:pPr>
              <w:autoSpaceDN/>
              <w:spacing w:after="0" w:line="240" w:lineRule="auto"/>
              <w:jc w:val="center"/>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9</w:t>
            </w: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8E5437" w:rsidP="00972121">
            <w:pPr>
              <w:autoSpaceDN/>
              <w:spacing w:after="0" w:line="240" w:lineRule="auto"/>
              <w:jc w:val="center"/>
              <w:rPr>
                <w:rFonts w:ascii="Times New Roman" w:eastAsia="Times New Roman" w:hAnsi="Times New Roman"/>
                <w:b/>
                <w:bCs/>
                <w:i/>
                <w:iCs/>
                <w:sz w:val="20"/>
                <w:szCs w:val="20"/>
                <w:lang w:eastAsia="ru-RU"/>
              </w:rPr>
            </w:pPr>
            <w:r>
              <w:rPr>
                <w:rFonts w:ascii="Times New Roman" w:eastAsia="Times New Roman" w:hAnsi="Times New Roman"/>
                <w:b/>
                <w:bCs/>
                <w:iCs/>
                <w:sz w:val="20"/>
                <w:szCs w:val="20"/>
                <w:lang w:eastAsia="ru-RU"/>
              </w:rPr>
              <w:t>9,5</w:t>
            </w:r>
          </w:p>
        </w:tc>
      </w:tr>
      <w:tr w:rsidR="00972121" w:rsidRPr="00972121" w:rsidTr="00972121">
        <w:trPr>
          <w:trHeight w:val="315"/>
        </w:trPr>
        <w:tc>
          <w:tcPr>
            <w:tcW w:w="482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vertAlign w:val="superscript"/>
                <w:lang w:eastAsia="ru-RU"/>
              </w:rPr>
            </w:pPr>
            <w:r w:rsidRPr="00972121">
              <w:rPr>
                <w:rFonts w:ascii="Times New Roman" w:eastAsia="Times New Roman" w:hAnsi="Times New Roman"/>
                <w:b/>
                <w:bCs/>
                <w:iCs/>
                <w:sz w:val="24"/>
                <w:szCs w:val="24"/>
                <w:lang w:eastAsia="ru-RU"/>
              </w:rPr>
              <w:t>Всего максимальная нагрузка с учетом вариативной части:</w:t>
            </w:r>
            <w:r w:rsidRPr="00972121">
              <w:rPr>
                <w:rFonts w:ascii="Times New Roman" w:eastAsia="Times New Roman" w:hAnsi="Times New Roman"/>
                <w:b/>
                <w:bCs/>
                <w:iCs/>
                <w:sz w:val="24"/>
                <w:szCs w:val="24"/>
                <w:vertAlign w:val="superscript"/>
                <w:lang w:eastAsia="ru-RU"/>
              </w:rPr>
              <w:t>6)</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8E5437" w:rsidP="00972121">
            <w:pPr>
              <w:autoSpaceDN/>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4461,5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8E5437" w:rsidP="00972121">
            <w:pPr>
              <w:autoSpaceDN/>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2486,5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8E5437" w:rsidP="008E5437">
            <w:pPr>
              <w:autoSpaceDN/>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1975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8E5437">
            <w:pPr>
              <w:autoSpaceDN/>
              <w:spacing w:after="0" w:line="240" w:lineRule="auto"/>
              <w:jc w:val="center"/>
              <w:rPr>
                <w:rFonts w:ascii="Times New Roman" w:eastAsia="Times New Roman" w:hAnsi="Times New Roman"/>
                <w:b/>
                <w:bCs/>
                <w:iCs/>
                <w:sz w:val="20"/>
                <w:szCs w:val="20"/>
                <w:lang w:eastAsia="ru-RU"/>
              </w:rPr>
            </w:pPr>
            <w:r w:rsidRPr="00972121">
              <w:rPr>
                <w:rFonts w:ascii="Times New Roman" w:eastAsia="Times New Roman" w:hAnsi="Times New Roman"/>
                <w:b/>
                <w:bCs/>
                <w:iCs/>
                <w:sz w:val="20"/>
                <w:szCs w:val="20"/>
                <w:lang w:eastAsia="ru-RU"/>
              </w:rPr>
              <w:t>1</w:t>
            </w:r>
            <w:r w:rsidR="008E5437">
              <w:rPr>
                <w:rFonts w:ascii="Times New Roman" w:eastAsia="Times New Roman" w:hAnsi="Times New Roman"/>
                <w:b/>
                <w:bCs/>
                <w:iCs/>
                <w:sz w:val="20"/>
                <w:szCs w:val="20"/>
                <w:lang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8E5437">
            <w:pPr>
              <w:autoSpaceDN/>
              <w:spacing w:after="0" w:line="240" w:lineRule="auto"/>
              <w:jc w:val="center"/>
              <w:rPr>
                <w:rFonts w:ascii="Times New Roman" w:eastAsia="Times New Roman" w:hAnsi="Times New Roman"/>
                <w:b/>
                <w:bCs/>
                <w:iCs/>
                <w:sz w:val="20"/>
                <w:szCs w:val="20"/>
                <w:lang w:eastAsia="ru-RU"/>
              </w:rPr>
            </w:pPr>
            <w:r w:rsidRPr="00972121">
              <w:rPr>
                <w:rFonts w:ascii="Times New Roman" w:eastAsia="Times New Roman" w:hAnsi="Times New Roman"/>
                <w:b/>
                <w:bCs/>
                <w:iCs/>
                <w:sz w:val="20"/>
                <w:szCs w:val="20"/>
                <w:lang w:eastAsia="ru-RU"/>
              </w:rPr>
              <w:t>1</w:t>
            </w:r>
            <w:r w:rsidR="008E5437">
              <w:rPr>
                <w:rFonts w:ascii="Times New Roman" w:eastAsia="Times New Roman" w:hAnsi="Times New Roman"/>
                <w:b/>
                <w:bCs/>
                <w:iCs/>
                <w:sz w:val="20"/>
                <w:szCs w:val="20"/>
                <w:lang w:eastAsia="ru-RU"/>
              </w:rPr>
              <w:t>0</w:t>
            </w:r>
            <w:r w:rsidRPr="00972121">
              <w:rPr>
                <w:rFonts w:ascii="Times New Roman" w:eastAsia="Times New Roman" w:hAnsi="Times New Roman"/>
                <w:b/>
                <w:bCs/>
                <w:iCs/>
                <w:sz w:val="20"/>
                <w:szCs w:val="20"/>
                <w:lang w:eastAsia="ru-RU"/>
              </w:rPr>
              <w:t>,5</w:t>
            </w: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0"/>
                <w:szCs w:val="20"/>
                <w:lang w:eastAsia="ru-RU"/>
              </w:rPr>
            </w:pPr>
            <w:r w:rsidRPr="00972121">
              <w:rPr>
                <w:rFonts w:ascii="Times New Roman" w:eastAsia="Times New Roman" w:hAnsi="Times New Roman"/>
                <w:b/>
                <w:bCs/>
                <w:iCs/>
                <w:sz w:val="20"/>
                <w:szCs w:val="20"/>
                <w:lang w:eastAsia="ru-RU"/>
              </w:rPr>
              <w:t>14,5</w:t>
            </w: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8E5437">
            <w:pPr>
              <w:autoSpaceDN/>
              <w:spacing w:after="0" w:line="240" w:lineRule="auto"/>
              <w:jc w:val="center"/>
              <w:rPr>
                <w:rFonts w:ascii="Times New Roman" w:eastAsia="Times New Roman" w:hAnsi="Times New Roman"/>
                <w:b/>
                <w:bCs/>
                <w:iCs/>
                <w:sz w:val="20"/>
                <w:szCs w:val="20"/>
                <w:lang w:eastAsia="ru-RU"/>
              </w:rPr>
            </w:pPr>
            <w:r w:rsidRPr="00972121">
              <w:rPr>
                <w:rFonts w:ascii="Times New Roman" w:eastAsia="Times New Roman" w:hAnsi="Times New Roman"/>
                <w:b/>
                <w:bCs/>
                <w:iCs/>
                <w:sz w:val="20"/>
                <w:szCs w:val="20"/>
                <w:lang w:eastAsia="ru-RU"/>
              </w:rPr>
              <w:t>1</w:t>
            </w:r>
            <w:r w:rsidR="008E5437">
              <w:rPr>
                <w:rFonts w:ascii="Times New Roman" w:eastAsia="Times New Roman" w:hAnsi="Times New Roman"/>
                <w:b/>
                <w:bCs/>
                <w:iCs/>
                <w:sz w:val="20"/>
                <w:szCs w:val="20"/>
                <w:lang w:eastAsia="ru-RU"/>
              </w:rPr>
              <w:t>6</w:t>
            </w: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8E5437">
            <w:pPr>
              <w:autoSpaceDN/>
              <w:spacing w:after="0" w:line="240" w:lineRule="auto"/>
              <w:jc w:val="center"/>
              <w:rPr>
                <w:rFonts w:ascii="Times New Roman" w:eastAsia="Times New Roman" w:hAnsi="Times New Roman"/>
                <w:b/>
                <w:bCs/>
                <w:iCs/>
                <w:sz w:val="20"/>
                <w:szCs w:val="20"/>
                <w:lang w:eastAsia="ru-RU"/>
              </w:rPr>
            </w:pPr>
            <w:r w:rsidRPr="00972121">
              <w:rPr>
                <w:rFonts w:ascii="Times New Roman" w:eastAsia="Times New Roman" w:hAnsi="Times New Roman"/>
                <w:b/>
                <w:bCs/>
                <w:iCs/>
                <w:sz w:val="20"/>
                <w:szCs w:val="20"/>
                <w:lang w:eastAsia="ru-RU"/>
              </w:rPr>
              <w:t>2</w:t>
            </w:r>
            <w:r w:rsidR="008E5437">
              <w:rPr>
                <w:rFonts w:ascii="Times New Roman" w:eastAsia="Times New Roman" w:hAnsi="Times New Roman"/>
                <w:b/>
                <w:bCs/>
                <w:iCs/>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8E5437">
            <w:pPr>
              <w:autoSpaceDN/>
              <w:spacing w:after="0" w:line="240" w:lineRule="auto"/>
              <w:jc w:val="center"/>
              <w:rPr>
                <w:rFonts w:ascii="Times New Roman" w:eastAsia="Times New Roman" w:hAnsi="Times New Roman"/>
                <w:b/>
                <w:bCs/>
                <w:iCs/>
                <w:sz w:val="20"/>
                <w:szCs w:val="20"/>
                <w:lang w:eastAsia="ru-RU"/>
              </w:rPr>
            </w:pPr>
            <w:r w:rsidRPr="00972121">
              <w:rPr>
                <w:rFonts w:ascii="Times New Roman" w:eastAsia="Times New Roman" w:hAnsi="Times New Roman"/>
                <w:b/>
                <w:bCs/>
                <w:iCs/>
                <w:sz w:val="20"/>
                <w:szCs w:val="20"/>
                <w:lang w:eastAsia="ru-RU"/>
              </w:rPr>
              <w:t>2</w:t>
            </w:r>
            <w:r w:rsidR="008E5437">
              <w:rPr>
                <w:rFonts w:ascii="Times New Roman" w:eastAsia="Times New Roman" w:hAnsi="Times New Roman"/>
                <w:b/>
                <w:bCs/>
                <w:iCs/>
                <w:sz w:val="20"/>
                <w:szCs w:val="20"/>
                <w:lang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8E5437">
            <w:pPr>
              <w:autoSpaceDN/>
              <w:spacing w:after="0" w:line="240" w:lineRule="auto"/>
              <w:jc w:val="center"/>
              <w:rPr>
                <w:rFonts w:ascii="Times New Roman" w:eastAsia="Times New Roman" w:hAnsi="Times New Roman"/>
                <w:b/>
                <w:bCs/>
                <w:iCs/>
                <w:sz w:val="20"/>
                <w:szCs w:val="20"/>
                <w:lang w:eastAsia="ru-RU"/>
              </w:rPr>
            </w:pPr>
            <w:r w:rsidRPr="00972121">
              <w:rPr>
                <w:rFonts w:ascii="Times New Roman" w:eastAsia="Times New Roman" w:hAnsi="Times New Roman"/>
                <w:b/>
                <w:bCs/>
                <w:iCs/>
                <w:sz w:val="20"/>
                <w:szCs w:val="20"/>
                <w:lang w:eastAsia="ru-RU"/>
              </w:rPr>
              <w:t>2</w:t>
            </w:r>
            <w:r w:rsidR="008E5437">
              <w:rPr>
                <w:rFonts w:ascii="Times New Roman" w:eastAsia="Times New Roman" w:hAnsi="Times New Roman"/>
                <w:b/>
                <w:bCs/>
                <w:iCs/>
                <w:sz w:val="20"/>
                <w:szCs w:val="20"/>
                <w:lang w:eastAsia="ru-RU"/>
              </w:rPr>
              <w:t>2</w:t>
            </w:r>
            <w:r w:rsidRPr="00972121">
              <w:rPr>
                <w:rFonts w:ascii="Times New Roman" w:eastAsia="Times New Roman" w:hAnsi="Times New Roman"/>
                <w:b/>
                <w:bCs/>
                <w:iCs/>
                <w:sz w:val="20"/>
                <w:szCs w:val="20"/>
                <w:lang w:eastAsia="ru-RU"/>
              </w:rPr>
              <w:t>,5</w:t>
            </w: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8E5437">
            <w:pPr>
              <w:autoSpaceDN/>
              <w:spacing w:after="0" w:line="240" w:lineRule="auto"/>
              <w:jc w:val="center"/>
              <w:rPr>
                <w:rFonts w:ascii="Times New Roman" w:eastAsia="Times New Roman" w:hAnsi="Times New Roman"/>
                <w:b/>
                <w:bCs/>
                <w:iCs/>
                <w:sz w:val="20"/>
                <w:szCs w:val="20"/>
                <w:lang w:eastAsia="ru-RU"/>
              </w:rPr>
            </w:pPr>
            <w:r w:rsidRPr="00972121">
              <w:rPr>
                <w:rFonts w:ascii="Times New Roman" w:eastAsia="Times New Roman" w:hAnsi="Times New Roman"/>
                <w:b/>
                <w:bCs/>
                <w:iCs/>
                <w:sz w:val="20"/>
                <w:szCs w:val="20"/>
                <w:lang w:eastAsia="ru-RU"/>
              </w:rPr>
              <w:t>2</w:t>
            </w:r>
            <w:r w:rsidR="008E5437">
              <w:rPr>
                <w:rFonts w:ascii="Times New Roman" w:eastAsia="Times New Roman" w:hAnsi="Times New Roman"/>
                <w:b/>
                <w:bCs/>
                <w:iCs/>
                <w:sz w:val="20"/>
                <w:szCs w:val="20"/>
                <w:lang w:eastAsia="ru-RU"/>
              </w:rPr>
              <w:t>2</w:t>
            </w:r>
            <w:r w:rsidRPr="00972121">
              <w:rPr>
                <w:rFonts w:ascii="Times New Roman" w:eastAsia="Times New Roman" w:hAnsi="Times New Roman"/>
                <w:b/>
                <w:bCs/>
                <w:iCs/>
                <w:sz w:val="20"/>
                <w:szCs w:val="20"/>
                <w:lang w:eastAsia="ru-RU"/>
              </w:rPr>
              <w:t>,5</w:t>
            </w:r>
          </w:p>
        </w:tc>
      </w:tr>
      <w:tr w:rsidR="00972121" w:rsidRPr="00972121" w:rsidTr="00972121">
        <w:trPr>
          <w:trHeight w:val="315"/>
        </w:trPr>
        <w:tc>
          <w:tcPr>
            <w:tcW w:w="482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Всего количество контрольных уроков, зачетов, экзаменов:</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50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9</w:t>
            </w: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r>
      <w:tr w:rsidR="00972121" w:rsidRPr="00972121" w:rsidTr="00972121">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К.03.00.</w:t>
            </w:r>
          </w:p>
        </w:tc>
        <w:tc>
          <w:tcPr>
            <w:tcW w:w="3257"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vertAlign w:val="superscript"/>
                <w:lang w:eastAsia="ru-RU"/>
              </w:rPr>
            </w:pPr>
            <w:r w:rsidRPr="00972121">
              <w:rPr>
                <w:rFonts w:ascii="Times New Roman" w:eastAsia="Times New Roman" w:hAnsi="Times New Roman"/>
                <w:b/>
                <w:bCs/>
                <w:iCs/>
                <w:sz w:val="24"/>
                <w:szCs w:val="24"/>
                <w:lang w:eastAsia="ru-RU"/>
              </w:rPr>
              <w:t>Консультации</w:t>
            </w:r>
            <w:proofErr w:type="gramStart"/>
            <w:r w:rsidRPr="00972121">
              <w:rPr>
                <w:rFonts w:ascii="Times New Roman" w:eastAsia="Times New Roman" w:hAnsi="Times New Roman"/>
                <w:b/>
                <w:bCs/>
                <w:iCs/>
                <w:sz w:val="24"/>
                <w:szCs w:val="24"/>
                <w:vertAlign w:val="superscript"/>
                <w:lang w:eastAsia="ru-RU"/>
              </w:rPr>
              <w:t>7</w:t>
            </w:r>
            <w:proofErr w:type="gramEnd"/>
            <w:r w:rsidRPr="00972121">
              <w:rPr>
                <w:rFonts w:ascii="Times New Roman" w:eastAsia="Times New Roman" w:hAnsi="Times New Roman"/>
                <w:b/>
                <w:bCs/>
                <w:iCs/>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192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192</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4562" w:type="dxa"/>
            <w:gridSpan w:val="11"/>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4"/>
                <w:szCs w:val="24"/>
                <w:lang w:eastAsia="ru-RU"/>
              </w:rPr>
            </w:pPr>
            <w:r w:rsidRPr="00972121">
              <w:rPr>
                <w:rFonts w:ascii="Times New Roman" w:eastAsia="Times New Roman" w:hAnsi="Times New Roman"/>
                <w:b/>
                <w:bCs/>
                <w:iCs/>
                <w:sz w:val="24"/>
                <w:szCs w:val="24"/>
                <w:lang w:eastAsia="ru-RU"/>
              </w:rPr>
              <w:t xml:space="preserve">Годовая нагрузка в часах </w:t>
            </w:r>
          </w:p>
        </w:tc>
      </w:tr>
      <w:tr w:rsidR="00972121" w:rsidRPr="00972121" w:rsidTr="00972121">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К.03.01.</w:t>
            </w:r>
          </w:p>
        </w:tc>
        <w:tc>
          <w:tcPr>
            <w:tcW w:w="3257" w:type="dxa"/>
            <w:tcBorders>
              <w:top w:val="single" w:sz="4" w:space="0" w:color="auto"/>
              <w:left w:val="single" w:sz="4" w:space="0" w:color="auto"/>
              <w:bottom w:val="single" w:sz="4" w:space="0" w:color="auto"/>
              <w:right w:val="single" w:sz="4" w:space="0" w:color="auto"/>
            </w:tcBorders>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bCs/>
                <w:sz w:val="24"/>
                <w:szCs w:val="24"/>
                <w:lang w:eastAsia="ru-RU"/>
              </w:rPr>
              <w:t>Специальность</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r w:rsidRPr="00972121">
              <w:rPr>
                <w:rFonts w:ascii="Times New Roman" w:eastAsia="Times New Roman" w:hAnsi="Times New Roman" w:cs="Arial CYR"/>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r>
      <w:tr w:rsidR="00972121" w:rsidRPr="00972121" w:rsidTr="00972121">
        <w:trPr>
          <w:trHeight w:val="167"/>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К.03.02.</w:t>
            </w:r>
          </w:p>
        </w:tc>
        <w:tc>
          <w:tcPr>
            <w:tcW w:w="3257" w:type="dxa"/>
            <w:tcBorders>
              <w:top w:val="single" w:sz="4" w:space="0" w:color="auto"/>
              <w:left w:val="single" w:sz="4" w:space="0" w:color="auto"/>
              <w:bottom w:val="single" w:sz="4" w:space="0" w:color="auto"/>
              <w:right w:val="single" w:sz="4" w:space="0" w:color="auto"/>
            </w:tcBorders>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Сольфеджио</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0"/>
                <w:szCs w:val="20"/>
                <w:lang w:eastAsia="ru-RU"/>
              </w:rPr>
            </w:pPr>
            <w:r w:rsidRPr="00972121">
              <w:rPr>
                <w:rFonts w:ascii="Times New Roman" w:eastAsia="Times New Roman" w:hAnsi="Times New Roman" w:cs="Arial CYR"/>
                <w:sz w:val="20"/>
                <w:szCs w:val="20"/>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4</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4</w:t>
            </w:r>
          </w:p>
        </w:tc>
      </w:tr>
      <w:tr w:rsidR="00972121" w:rsidRPr="00972121" w:rsidTr="00972121">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К.03.03</w:t>
            </w:r>
          </w:p>
        </w:tc>
        <w:tc>
          <w:tcPr>
            <w:tcW w:w="3257" w:type="dxa"/>
            <w:tcBorders>
              <w:top w:val="single" w:sz="4" w:space="0" w:color="auto"/>
              <w:left w:val="single" w:sz="4" w:space="0" w:color="auto"/>
              <w:bottom w:val="single" w:sz="4" w:space="0" w:color="auto"/>
              <w:right w:val="single" w:sz="4" w:space="0" w:color="auto"/>
            </w:tcBorders>
          </w:tcPr>
          <w:p w:rsidR="00972121" w:rsidRPr="00972121" w:rsidRDefault="00972121" w:rsidP="00972121">
            <w:pPr>
              <w:autoSpaceDN/>
              <w:spacing w:after="0" w:line="280" w:lineRule="exact"/>
              <w:ind w:right="686"/>
              <w:jc w:val="both"/>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Музыкальная литература (зарубежная, </w:t>
            </w:r>
            <w:r w:rsidRPr="00972121">
              <w:rPr>
                <w:rFonts w:ascii="Times New Roman" w:eastAsia="Times New Roman" w:hAnsi="Times New Roman"/>
                <w:sz w:val="24"/>
                <w:szCs w:val="24"/>
                <w:lang w:eastAsia="ru-RU"/>
              </w:rPr>
              <w:lastRenderedPageBreak/>
              <w:t xml:space="preserve">отечественная) </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4</w:t>
            </w:r>
          </w:p>
        </w:tc>
      </w:tr>
      <w:tr w:rsidR="00972121" w:rsidRPr="00972121" w:rsidTr="00972121">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lastRenderedPageBreak/>
              <w:t>К.03.04.</w:t>
            </w:r>
          </w:p>
        </w:tc>
        <w:tc>
          <w:tcPr>
            <w:tcW w:w="3257" w:type="dxa"/>
            <w:tcBorders>
              <w:top w:val="single" w:sz="4" w:space="0" w:color="auto"/>
              <w:left w:val="single" w:sz="4" w:space="0" w:color="auto"/>
              <w:bottom w:val="single" w:sz="4" w:space="0" w:color="auto"/>
              <w:right w:val="single" w:sz="4" w:space="0" w:color="auto"/>
            </w:tcBorders>
          </w:tcPr>
          <w:p w:rsidR="00972121" w:rsidRPr="00972121" w:rsidRDefault="00972121" w:rsidP="00972121">
            <w:pPr>
              <w:autoSpaceDN/>
              <w:spacing w:after="0" w:line="280" w:lineRule="exact"/>
              <w:ind w:right="686"/>
              <w:jc w:val="both"/>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Ансамбль</w:t>
            </w:r>
            <w:proofErr w:type="gramStart"/>
            <w:r w:rsidRPr="00972121">
              <w:rPr>
                <w:rFonts w:ascii="Times New Roman" w:eastAsia="Times New Roman" w:hAnsi="Times New Roman"/>
                <w:sz w:val="24"/>
                <w:szCs w:val="24"/>
                <w:vertAlign w:val="superscript"/>
                <w:lang w:eastAsia="ru-RU"/>
              </w:rPr>
              <w:t>4</w:t>
            </w:r>
            <w:proofErr w:type="gramEnd"/>
            <w:r w:rsidRPr="00972121">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w:t>
            </w:r>
          </w:p>
        </w:tc>
      </w:tr>
      <w:tr w:rsidR="00972121" w:rsidRPr="00972121" w:rsidTr="00972121">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К.03.05.</w:t>
            </w:r>
          </w:p>
        </w:tc>
        <w:tc>
          <w:tcPr>
            <w:tcW w:w="3257" w:type="dxa"/>
            <w:tcBorders>
              <w:top w:val="single" w:sz="4" w:space="0" w:color="auto"/>
              <w:left w:val="single" w:sz="4" w:space="0" w:color="auto"/>
              <w:bottom w:val="single" w:sz="4" w:space="0" w:color="auto"/>
              <w:right w:val="single" w:sz="4" w:space="0" w:color="auto"/>
            </w:tcBorders>
          </w:tcPr>
          <w:p w:rsidR="00972121" w:rsidRPr="00972121" w:rsidRDefault="00972121" w:rsidP="00972121">
            <w:pPr>
              <w:autoSpaceDN/>
              <w:spacing w:after="0" w:line="280" w:lineRule="exact"/>
              <w:ind w:right="686"/>
              <w:jc w:val="both"/>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Сводный хор</w:t>
            </w:r>
            <w:proofErr w:type="gramStart"/>
            <w:r w:rsidRPr="00972121">
              <w:rPr>
                <w:rFonts w:ascii="Times New Roman" w:eastAsia="Times New Roman" w:hAnsi="Times New Roman"/>
                <w:sz w:val="24"/>
                <w:szCs w:val="24"/>
                <w:vertAlign w:val="superscript"/>
                <w:lang w:eastAsia="ru-RU"/>
              </w:rPr>
              <w:t>4</w:t>
            </w:r>
            <w:proofErr w:type="gramEnd"/>
            <w:r w:rsidRPr="00972121">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r>
      <w:tr w:rsidR="00972121" w:rsidRPr="00972121" w:rsidTr="00972121">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К.03.06.</w:t>
            </w:r>
          </w:p>
        </w:tc>
        <w:tc>
          <w:tcPr>
            <w:tcW w:w="3257" w:type="dxa"/>
            <w:tcBorders>
              <w:top w:val="single" w:sz="4" w:space="0" w:color="auto"/>
              <w:left w:val="single" w:sz="4" w:space="0" w:color="auto"/>
              <w:bottom w:val="single" w:sz="4" w:space="0" w:color="auto"/>
              <w:right w:val="single" w:sz="4" w:space="0" w:color="auto"/>
            </w:tcBorders>
          </w:tcPr>
          <w:p w:rsidR="00972121" w:rsidRPr="00972121" w:rsidRDefault="00972121" w:rsidP="00972121">
            <w:pPr>
              <w:autoSpaceDN/>
              <w:spacing w:after="0" w:line="280" w:lineRule="exact"/>
              <w:ind w:right="686"/>
              <w:jc w:val="both"/>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Оркестр</w:t>
            </w:r>
            <w:proofErr w:type="gramStart"/>
            <w:r w:rsidRPr="00972121">
              <w:rPr>
                <w:rFonts w:ascii="Times New Roman" w:eastAsia="Times New Roman" w:hAnsi="Times New Roman"/>
                <w:sz w:val="24"/>
                <w:szCs w:val="24"/>
                <w:vertAlign w:val="superscript"/>
                <w:lang w:eastAsia="ru-RU"/>
              </w:rPr>
              <w:t>4</w:t>
            </w:r>
            <w:proofErr w:type="gramEnd"/>
            <w:r w:rsidRPr="00972121">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0"/>
                <w:szCs w:val="20"/>
                <w:lang w:eastAsia="ru-RU"/>
              </w:rPr>
            </w:pPr>
            <w:r w:rsidRPr="00972121">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c>
          <w:tcPr>
            <w:tcW w:w="72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8</w:t>
            </w:r>
          </w:p>
        </w:tc>
      </w:tr>
      <w:tr w:rsidR="00972121" w:rsidRPr="00972121" w:rsidTr="00972121">
        <w:trPr>
          <w:trHeight w:val="631"/>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sz w:val="24"/>
                <w:szCs w:val="24"/>
                <w:lang w:eastAsia="ru-RU"/>
              </w:rPr>
              <w:t>А.04.00.</w:t>
            </w:r>
          </w:p>
        </w:tc>
        <w:tc>
          <w:tcPr>
            <w:tcW w:w="325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sz w:val="24"/>
                <w:szCs w:val="24"/>
                <w:lang w:eastAsia="ru-RU"/>
              </w:rPr>
              <w:t>Аттестация</w:t>
            </w:r>
          </w:p>
        </w:tc>
        <w:tc>
          <w:tcPr>
            <w:tcW w:w="9947" w:type="dxa"/>
            <w:gridSpan w:val="18"/>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b/>
                <w:sz w:val="24"/>
                <w:szCs w:val="24"/>
                <w:lang w:eastAsia="ru-RU"/>
              </w:rPr>
              <w:t>Годовой объем в неделях</w:t>
            </w:r>
          </w:p>
        </w:tc>
      </w:tr>
      <w:tr w:rsidR="00972121" w:rsidRPr="00972121" w:rsidTr="00972121">
        <w:trPr>
          <w:trHeight w:val="347"/>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ПА.04.01.</w:t>
            </w:r>
          </w:p>
        </w:tc>
        <w:tc>
          <w:tcPr>
            <w:tcW w:w="325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Промежуточная (экзаменационная)</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 xml:space="preserve">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1</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w:t>
            </w:r>
          </w:p>
        </w:tc>
      </w:tr>
      <w:tr w:rsidR="00972121" w:rsidRPr="00972121" w:rsidTr="00972121">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ИА.04.02.</w:t>
            </w:r>
          </w:p>
        </w:tc>
        <w:tc>
          <w:tcPr>
            <w:tcW w:w="325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Итоговая аттестация</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 </w:t>
            </w: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 </w:t>
            </w: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 </w:t>
            </w: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r w:rsidRPr="00972121">
              <w:rPr>
                <w:rFonts w:ascii="Times New Roman" w:eastAsia="Times New Roman" w:hAnsi="Times New Roman"/>
                <w:sz w:val="20"/>
                <w:szCs w:val="20"/>
                <w:lang w:eastAsia="ru-RU"/>
              </w:rPr>
              <w:t>2 </w:t>
            </w:r>
          </w:p>
        </w:tc>
      </w:tr>
      <w:tr w:rsidR="00972121" w:rsidRPr="00972121" w:rsidTr="00972121">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ИА.04.02.01.</w:t>
            </w:r>
          </w:p>
        </w:tc>
        <w:tc>
          <w:tcPr>
            <w:tcW w:w="325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Специальность</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r>
      <w:tr w:rsidR="00972121" w:rsidRPr="00972121" w:rsidTr="00972121">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ИА.04.02.02.</w:t>
            </w:r>
          </w:p>
        </w:tc>
        <w:tc>
          <w:tcPr>
            <w:tcW w:w="325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Сольфеджио</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r>
      <w:tr w:rsidR="00972121" w:rsidRPr="00972121" w:rsidTr="00972121">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ИА.04.02.03.</w:t>
            </w:r>
          </w:p>
        </w:tc>
        <w:tc>
          <w:tcPr>
            <w:tcW w:w="325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Музыкальная литература (зарубежная, отечественная)</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r>
      <w:tr w:rsidR="00972121" w:rsidRPr="00972121" w:rsidTr="00972121">
        <w:trPr>
          <w:trHeight w:val="315"/>
        </w:trPr>
        <w:tc>
          <w:tcPr>
            <w:tcW w:w="482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vertAlign w:val="superscript"/>
                <w:lang w:eastAsia="ru-RU"/>
              </w:rPr>
            </w:pPr>
            <w:r w:rsidRPr="00972121">
              <w:rPr>
                <w:rFonts w:ascii="Times New Roman" w:eastAsia="Times New Roman" w:hAnsi="Times New Roman"/>
                <w:b/>
                <w:bCs/>
                <w:iCs/>
                <w:sz w:val="24"/>
                <w:szCs w:val="24"/>
                <w:lang w:eastAsia="ru-RU"/>
              </w:rPr>
              <w:t>Резерв учебного времени</w:t>
            </w:r>
            <w:proofErr w:type="gramStart"/>
            <w:r w:rsidRPr="00972121">
              <w:rPr>
                <w:rFonts w:ascii="Times New Roman" w:eastAsia="Times New Roman" w:hAnsi="Times New Roman"/>
                <w:b/>
                <w:bCs/>
                <w:iCs/>
                <w:sz w:val="24"/>
                <w:szCs w:val="24"/>
                <w:vertAlign w:val="superscript"/>
                <w:lang w:eastAsia="ru-RU"/>
              </w:rPr>
              <w:t>7</w:t>
            </w:r>
            <w:proofErr w:type="gramEnd"/>
            <w:r w:rsidRPr="00972121">
              <w:rPr>
                <w:rFonts w:ascii="Times New Roman" w:eastAsia="Times New Roman" w:hAnsi="Times New Roman"/>
                <w:b/>
                <w:bCs/>
                <w:iCs/>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0"/>
                <w:szCs w:val="20"/>
                <w:lang w:eastAsia="ru-RU"/>
              </w:rPr>
            </w:pPr>
          </w:p>
        </w:tc>
      </w:tr>
    </w:tbl>
    <w:p w:rsidR="00972121" w:rsidRPr="00972121" w:rsidRDefault="00972121" w:rsidP="00AC6AF9">
      <w:pPr>
        <w:numPr>
          <w:ilvl w:val="0"/>
          <w:numId w:val="9"/>
        </w:numPr>
        <w:tabs>
          <w:tab w:val="num" w:pos="426"/>
        </w:tabs>
        <w:autoSpaceDN/>
        <w:spacing w:after="0" w:line="240" w:lineRule="auto"/>
        <w:ind w:left="426" w:hanging="426"/>
        <w:contextualSpacing/>
        <w:jc w:val="both"/>
        <w:rPr>
          <w:rFonts w:ascii="Times New Roman" w:eastAsia="Times New Roman" w:hAnsi="Times New Roman"/>
          <w:bCs/>
          <w:sz w:val="24"/>
          <w:szCs w:val="24"/>
          <w:vertAlign w:val="superscript"/>
          <w:lang w:eastAsia="ru-RU"/>
        </w:rPr>
      </w:pPr>
      <w:r w:rsidRPr="00972121">
        <w:rPr>
          <w:rFonts w:ascii="Times New Roman" w:eastAsia="Times New Roman" w:hAnsi="Times New Roman"/>
          <w:bCs/>
          <w:sz w:val="24"/>
          <w:szCs w:val="24"/>
          <w:lang w:eastAsia="ru-RU"/>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w:t>
      </w:r>
      <w:r w:rsidRPr="00972121">
        <w:rPr>
          <w:rFonts w:ascii="Times New Roman" w:hAnsi="Times New Roman"/>
          <w:bCs/>
          <w:sz w:val="24"/>
          <w:szCs w:val="24"/>
        </w:rPr>
        <w:t xml:space="preserve">Объем времени вариативной части, предусматриваемый ОУ на занятия обучающихся с присутствием преподавателя, может составлять до 40 процентов от объема времени предметных областей обязательной части, предусмотренного на аудиторные занятия. </w:t>
      </w:r>
      <w:r w:rsidRPr="00972121">
        <w:rPr>
          <w:rFonts w:ascii="Times New Roman" w:eastAsia="Times New Roman" w:hAnsi="Times New Roman"/>
          <w:bCs/>
          <w:sz w:val="24"/>
          <w:szCs w:val="24"/>
          <w:lang w:eastAsia="ru-RU"/>
        </w:rPr>
        <w:t xml:space="preserve">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972121" w:rsidRPr="00972121" w:rsidRDefault="00972121" w:rsidP="00AC6AF9">
      <w:pPr>
        <w:numPr>
          <w:ilvl w:val="0"/>
          <w:numId w:val="9"/>
        </w:numPr>
        <w:tabs>
          <w:tab w:val="num" w:pos="426"/>
        </w:tabs>
        <w:autoSpaceDN/>
        <w:spacing w:after="0" w:line="240" w:lineRule="auto"/>
        <w:ind w:left="426" w:hanging="426"/>
        <w:contextualSpacing/>
        <w:jc w:val="both"/>
        <w:rPr>
          <w:rFonts w:ascii="Times New Roman" w:eastAsia="Times New Roman" w:hAnsi="Times New Roman"/>
          <w:bCs/>
          <w:sz w:val="24"/>
          <w:szCs w:val="24"/>
          <w:lang w:eastAsia="ru-RU"/>
        </w:rPr>
      </w:pPr>
      <w:r w:rsidRPr="00972121">
        <w:rPr>
          <w:rFonts w:ascii="Times New Roman" w:eastAsia="Times New Roman" w:hAnsi="Times New Roman"/>
          <w:bCs/>
          <w:sz w:val="24"/>
          <w:szCs w:val="24"/>
          <w:lang w:eastAsia="ru-RU"/>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972121">
        <w:rPr>
          <w:rFonts w:ascii="Times New Roman" w:eastAsia="Times New Roman" w:hAnsi="Times New Roman"/>
          <w:bCs/>
          <w:sz w:val="24"/>
          <w:szCs w:val="24"/>
          <w:lang w:eastAsia="ru-RU"/>
        </w:rPr>
        <w:t>обучающимся</w:t>
      </w:r>
      <w:proofErr w:type="gramEnd"/>
      <w:r w:rsidRPr="00972121">
        <w:rPr>
          <w:rFonts w:ascii="Times New Roman" w:eastAsia="Times New Roman" w:hAnsi="Times New Roman"/>
          <w:bCs/>
          <w:sz w:val="24"/>
          <w:szCs w:val="24"/>
          <w:lang w:eastAsia="ru-RU"/>
        </w:rPr>
        <w:t xml:space="preserve">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972121" w:rsidRPr="00972121" w:rsidRDefault="00972121" w:rsidP="00AC6AF9">
      <w:pPr>
        <w:numPr>
          <w:ilvl w:val="0"/>
          <w:numId w:val="9"/>
        </w:numPr>
        <w:tabs>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lastRenderedPageBreak/>
        <w:t>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972121" w:rsidRPr="00972121" w:rsidRDefault="00972121" w:rsidP="00AC6AF9">
      <w:pPr>
        <w:numPr>
          <w:ilvl w:val="0"/>
          <w:numId w:val="9"/>
        </w:numPr>
        <w:tabs>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972121" w:rsidRPr="00972121" w:rsidRDefault="00972121" w:rsidP="00AC6AF9">
      <w:pPr>
        <w:numPr>
          <w:ilvl w:val="0"/>
          <w:numId w:val="9"/>
        </w:numPr>
        <w:tabs>
          <w:tab w:val="num" w:pos="426"/>
        </w:tabs>
        <w:autoSpaceDN/>
        <w:spacing w:after="0" w:line="240" w:lineRule="auto"/>
        <w:ind w:left="426" w:hanging="426"/>
        <w:contextualSpacing/>
        <w:jc w:val="both"/>
        <w:rPr>
          <w:rFonts w:ascii="Times New Roman" w:eastAsia="Times New Roman" w:hAnsi="Times New Roman"/>
          <w:sz w:val="24"/>
          <w:szCs w:val="24"/>
          <w:vertAlign w:val="superscript"/>
          <w:lang w:eastAsia="ru-RU"/>
        </w:rPr>
      </w:pPr>
      <w:r w:rsidRPr="00972121">
        <w:rPr>
          <w:rFonts w:ascii="Times New Roman" w:eastAsia="Times New Roman" w:hAnsi="Times New Roman" w:cs="Arial CYR"/>
          <w:sz w:val="24"/>
          <w:szCs w:val="24"/>
          <w:lang w:eastAsia="ru-RU"/>
        </w:rPr>
        <w:t xml:space="preserve">В данном примерном учебном плане образовательным учреждениям предложен перечень учебных предметов вариативной части и возможность их реализации. </w:t>
      </w:r>
      <w:proofErr w:type="gramStart"/>
      <w:r w:rsidRPr="00972121">
        <w:rPr>
          <w:rFonts w:ascii="Times New Roman" w:eastAsia="Times New Roman" w:hAnsi="Times New Roman" w:cs="Arial CYR"/>
          <w:sz w:val="24"/>
          <w:szCs w:val="24"/>
          <w:lang w:eastAsia="ru-RU"/>
        </w:rPr>
        <w:t>Образовательное учреждение может: воспользоваться предложенным вариантом, выбрать другие учебные предметы из предложенного перечня (В.06.–В.11.) или самостоятельно определить наименования учебных предметов и их распределение по учебным полугодиям.</w:t>
      </w:r>
      <w:proofErr w:type="gramEnd"/>
      <w:r w:rsidRPr="00972121">
        <w:rPr>
          <w:rFonts w:ascii="Times New Roman" w:eastAsia="Times New Roman" w:hAnsi="Times New Roman" w:cs="Arial CYR"/>
          <w:sz w:val="24"/>
          <w:szCs w:val="24"/>
          <w:lang w:eastAsia="ru-RU"/>
        </w:rPr>
        <w:t xml:space="preserve"> В любом из выбранных вариантов каждый учебный предмет вариативной части должен заканчиваться установленной образовательным учреждением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972121" w:rsidRPr="00972121" w:rsidRDefault="00972121" w:rsidP="00AC6AF9">
      <w:pPr>
        <w:numPr>
          <w:ilvl w:val="0"/>
          <w:numId w:val="9"/>
        </w:numPr>
        <w:tabs>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972121" w:rsidRPr="00972121" w:rsidRDefault="00972121" w:rsidP="00AC6AF9">
      <w:pPr>
        <w:numPr>
          <w:ilvl w:val="0"/>
          <w:numId w:val="9"/>
        </w:numPr>
        <w:tabs>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Консультации проводятся с целью подготовки </w:t>
      </w:r>
      <w:proofErr w:type="gramStart"/>
      <w:r w:rsidRPr="00972121">
        <w:rPr>
          <w:rFonts w:ascii="Times New Roman" w:eastAsia="Times New Roman" w:hAnsi="Times New Roman"/>
          <w:sz w:val="24"/>
          <w:szCs w:val="24"/>
          <w:lang w:eastAsia="ru-RU"/>
        </w:rPr>
        <w:t>обучающихся</w:t>
      </w:r>
      <w:proofErr w:type="gramEnd"/>
      <w:r w:rsidRPr="00972121">
        <w:rPr>
          <w:rFonts w:ascii="Times New Roman" w:eastAsia="Times New Roman" w:hAnsi="Times New Roman"/>
          <w:sz w:val="24"/>
          <w:szCs w:val="24"/>
          <w:lang w:eastAsia="ru-RU"/>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w:t>
      </w:r>
      <w:proofErr w:type="spellStart"/>
      <w:r w:rsidRPr="00972121">
        <w:rPr>
          <w:rFonts w:ascii="Times New Roman" w:eastAsia="Times New Roman" w:hAnsi="Times New Roman"/>
          <w:sz w:val="24"/>
          <w:szCs w:val="24"/>
          <w:lang w:eastAsia="ru-RU"/>
        </w:rPr>
        <w:t>рассредоточенно</w:t>
      </w:r>
      <w:proofErr w:type="spellEnd"/>
      <w:r w:rsidRPr="00972121">
        <w:rPr>
          <w:rFonts w:ascii="Times New Roman" w:eastAsia="Times New Roman" w:hAnsi="Times New Roman"/>
          <w:sz w:val="24"/>
          <w:szCs w:val="24"/>
          <w:lang w:eastAsia="ru-RU"/>
        </w:rPr>
        <w:t xml:space="preserve"> или в счет резерва учебного времени. В случае</w:t>
      </w:r>
      <w:proofErr w:type="gramStart"/>
      <w:r w:rsidRPr="00972121">
        <w:rPr>
          <w:rFonts w:ascii="Times New Roman" w:eastAsia="Times New Roman" w:hAnsi="Times New Roman"/>
          <w:sz w:val="24"/>
          <w:szCs w:val="24"/>
          <w:lang w:eastAsia="ru-RU"/>
        </w:rPr>
        <w:t>,</w:t>
      </w:r>
      <w:proofErr w:type="gramEnd"/>
      <w:r w:rsidRPr="00972121">
        <w:rPr>
          <w:rFonts w:ascii="Times New Roman" w:eastAsia="Times New Roman" w:hAnsi="Times New Roman"/>
          <w:sz w:val="24"/>
          <w:szCs w:val="24"/>
          <w:lang w:eastAsia="ru-RU"/>
        </w:rPr>
        <w:t xml:space="preserve"> если консультации проводятся </w:t>
      </w:r>
      <w:proofErr w:type="spellStart"/>
      <w:r w:rsidRPr="00972121">
        <w:rPr>
          <w:rFonts w:ascii="Times New Roman" w:eastAsia="Times New Roman" w:hAnsi="Times New Roman"/>
          <w:sz w:val="24"/>
          <w:szCs w:val="24"/>
          <w:lang w:eastAsia="ru-RU"/>
        </w:rPr>
        <w:t>рассредоточенно</w:t>
      </w:r>
      <w:proofErr w:type="spellEnd"/>
      <w:r w:rsidRPr="00972121">
        <w:rPr>
          <w:rFonts w:ascii="Times New Roman" w:eastAsia="Times New Roman" w:hAnsi="Times New Roman"/>
          <w:sz w:val="24"/>
          <w:szCs w:val="24"/>
          <w:lang w:eastAsia="ru-RU"/>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972121" w:rsidRPr="00972121" w:rsidRDefault="00972121" w:rsidP="00972121">
      <w:pPr>
        <w:autoSpaceDN/>
        <w:spacing w:after="0" w:line="240" w:lineRule="auto"/>
        <w:ind w:left="360"/>
        <w:jc w:val="center"/>
        <w:rPr>
          <w:rFonts w:ascii="Times New Roman" w:eastAsia="Times New Roman" w:hAnsi="Times New Roman"/>
          <w:i/>
          <w:sz w:val="28"/>
          <w:szCs w:val="28"/>
          <w:lang w:eastAsia="ru-RU"/>
        </w:rPr>
      </w:pPr>
    </w:p>
    <w:p w:rsidR="00972121" w:rsidRPr="00972121" w:rsidRDefault="00972121" w:rsidP="00972121">
      <w:pPr>
        <w:autoSpaceDN/>
        <w:spacing w:after="0" w:line="240" w:lineRule="auto"/>
        <w:jc w:val="center"/>
        <w:rPr>
          <w:rFonts w:ascii="Times New Roman" w:eastAsia="Times New Roman" w:hAnsi="Times New Roman"/>
          <w:i/>
          <w:sz w:val="28"/>
          <w:szCs w:val="28"/>
          <w:lang w:eastAsia="ru-RU"/>
        </w:rPr>
      </w:pPr>
      <w:r w:rsidRPr="00972121">
        <w:rPr>
          <w:rFonts w:ascii="Times New Roman" w:eastAsia="Times New Roman" w:hAnsi="Times New Roman"/>
          <w:i/>
          <w:sz w:val="28"/>
          <w:szCs w:val="28"/>
          <w:lang w:eastAsia="ru-RU"/>
        </w:rPr>
        <w:t>Примечание к учебному плану</w:t>
      </w:r>
    </w:p>
    <w:p w:rsidR="00972121" w:rsidRPr="00972121" w:rsidRDefault="00972121" w:rsidP="00972121">
      <w:pPr>
        <w:autoSpaceDN/>
        <w:spacing w:after="0" w:line="240" w:lineRule="auto"/>
        <w:jc w:val="center"/>
        <w:rPr>
          <w:rFonts w:ascii="Times New Roman" w:eastAsia="Times New Roman" w:hAnsi="Times New Roman"/>
          <w:i/>
          <w:sz w:val="16"/>
          <w:szCs w:val="16"/>
          <w:lang w:eastAsia="ru-RU"/>
        </w:rPr>
      </w:pPr>
    </w:p>
    <w:p w:rsidR="00972121" w:rsidRPr="00972121" w:rsidRDefault="00972121" w:rsidP="00AC6AF9">
      <w:pPr>
        <w:numPr>
          <w:ilvl w:val="0"/>
          <w:numId w:val="8"/>
        </w:numPr>
        <w:tabs>
          <w:tab w:val="num" w:pos="709"/>
        </w:tabs>
        <w:autoSpaceDN/>
        <w:spacing w:after="0" w:line="240" w:lineRule="auto"/>
        <w:ind w:left="0" w:firstLine="0"/>
        <w:contextualSpacing/>
        <w:jc w:val="both"/>
        <w:rPr>
          <w:rFonts w:ascii="Times New Roman" w:hAnsi="Times New Roman"/>
          <w:sz w:val="28"/>
          <w:szCs w:val="28"/>
        </w:rPr>
      </w:pPr>
      <w:r w:rsidRPr="00972121">
        <w:rPr>
          <w:rFonts w:ascii="Times New Roman" w:hAnsi="Times New Roman"/>
          <w:sz w:val="28"/>
          <w:szCs w:val="28"/>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972121" w:rsidRPr="00972121" w:rsidRDefault="00972121" w:rsidP="00AC6AF9">
      <w:pPr>
        <w:numPr>
          <w:ilvl w:val="0"/>
          <w:numId w:val="8"/>
        </w:numPr>
        <w:tabs>
          <w:tab w:val="num" w:pos="709"/>
        </w:tabs>
        <w:autoSpaceDN/>
        <w:spacing w:after="0" w:line="240" w:lineRule="auto"/>
        <w:ind w:left="0" w:firstLine="0"/>
        <w:contextualSpacing/>
        <w:jc w:val="both"/>
        <w:rPr>
          <w:rFonts w:ascii="Times New Roman" w:hAnsi="Times New Roman"/>
          <w:sz w:val="28"/>
          <w:szCs w:val="28"/>
        </w:rPr>
      </w:pPr>
      <w:proofErr w:type="gramStart"/>
      <w:r w:rsidRPr="00972121">
        <w:rPr>
          <w:rFonts w:ascii="Times New Roman" w:hAnsi="Times New Roman"/>
          <w:sz w:val="28"/>
          <w:szCs w:val="28"/>
        </w:rPr>
        <w:t>При реализации учебного предмета «Хоровой класс» и консультаций «Сводный хор» могут одновременно заниматься обучающиеся по другим ОП в области музыкального искусства.</w:t>
      </w:r>
      <w:proofErr w:type="gramEnd"/>
      <w:r w:rsidRPr="00972121">
        <w:rPr>
          <w:rFonts w:ascii="Times New Roman" w:hAnsi="Times New Roman"/>
          <w:sz w:val="28"/>
          <w:szCs w:val="28"/>
        </w:rPr>
        <w:t xml:space="preserve">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972121" w:rsidRPr="00972121" w:rsidRDefault="00972121" w:rsidP="00AC6AF9">
      <w:pPr>
        <w:numPr>
          <w:ilvl w:val="0"/>
          <w:numId w:val="8"/>
        </w:numPr>
        <w:tabs>
          <w:tab w:val="num" w:pos="709"/>
        </w:tabs>
        <w:autoSpaceDN/>
        <w:spacing w:after="0" w:line="240" w:lineRule="auto"/>
        <w:ind w:left="0" w:firstLine="0"/>
        <w:contextualSpacing/>
        <w:jc w:val="both"/>
        <w:rPr>
          <w:rFonts w:ascii="Times New Roman" w:hAnsi="Times New Roman"/>
          <w:sz w:val="28"/>
          <w:szCs w:val="28"/>
        </w:rPr>
      </w:pPr>
      <w:r w:rsidRPr="00972121">
        <w:rPr>
          <w:rFonts w:ascii="Times New Roman" w:hAnsi="Times New Roman"/>
          <w:sz w:val="28"/>
          <w:szCs w:val="28"/>
        </w:rPr>
        <w:t xml:space="preserve">Учебный предмет «Оркестровый класс» и консультации «Оркестр» предполагают учебные занятия по камерному и/или симфоническому оркестру.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(камерного или симфонического оркестра). </w:t>
      </w:r>
    </w:p>
    <w:p w:rsidR="00972121" w:rsidRPr="00972121" w:rsidRDefault="00972121" w:rsidP="00AC6AF9">
      <w:pPr>
        <w:numPr>
          <w:ilvl w:val="0"/>
          <w:numId w:val="8"/>
        </w:numPr>
        <w:tabs>
          <w:tab w:val="num" w:pos="709"/>
        </w:tabs>
        <w:autoSpaceDN/>
        <w:spacing w:after="0" w:line="240" w:lineRule="auto"/>
        <w:ind w:left="0" w:firstLine="0"/>
        <w:contextualSpacing/>
        <w:jc w:val="both"/>
        <w:rPr>
          <w:rFonts w:ascii="Times New Roman" w:hAnsi="Times New Roman"/>
          <w:sz w:val="28"/>
          <w:szCs w:val="28"/>
        </w:rPr>
      </w:pPr>
      <w:proofErr w:type="gramStart"/>
      <w:r w:rsidRPr="00972121">
        <w:rPr>
          <w:rFonts w:ascii="Times New Roman" w:hAnsi="Times New Roman"/>
          <w:sz w:val="28"/>
          <w:szCs w:val="28"/>
        </w:rPr>
        <w:lastRenderedPageBreak/>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rsidRPr="00972121">
        <w:rPr>
          <w:rFonts w:ascii="Times New Roman" w:hAnsi="Times New Roman"/>
          <w:sz w:val="28"/>
          <w:szCs w:val="28"/>
        </w:rPr>
        <w:t xml:space="preserve"> По учебным предметам обязательной части, а также ряду учебных предметов вариативной части объем самостоятельной нагрузки обучающихся в неделю планируется следующим образом:</w:t>
      </w:r>
    </w:p>
    <w:p w:rsidR="00972121" w:rsidRDefault="00972121" w:rsidP="00972121">
      <w:pPr>
        <w:tabs>
          <w:tab w:val="num" w:pos="709"/>
        </w:tabs>
        <w:autoSpaceDN/>
        <w:spacing w:after="0" w:line="240" w:lineRule="auto"/>
        <w:jc w:val="both"/>
        <w:rPr>
          <w:rFonts w:ascii="Times New Roman" w:eastAsia="Times New Roman" w:hAnsi="Times New Roman"/>
          <w:sz w:val="28"/>
          <w:szCs w:val="28"/>
          <w:lang w:eastAsia="ru-RU"/>
        </w:rPr>
      </w:pPr>
      <w:proofErr w:type="gramStart"/>
      <w:r w:rsidRPr="00972121">
        <w:rPr>
          <w:rFonts w:ascii="Times New Roman" w:eastAsia="Times New Roman" w:hAnsi="Times New Roman"/>
          <w:sz w:val="28"/>
          <w:szCs w:val="28"/>
          <w:lang w:eastAsia="ru-RU"/>
        </w:rPr>
        <w:t>«Специальность» – 1-2 классы – по 3 часа в неделю; 3-4 классы – по 4 часа; 5-6 классы – по 5 часов; 7-8 классы – по 6 часов; «Ансамбль» – 1,5 часа; «Оркестровый класс» – 0,5 часа; «Фортепиано» – 2 часа; «Хоровой класс» – 0,5 часа; «Сольфеджио» – 1 час; «Слушание музыки» – 0,5 часа; «Музыкальная литература (зарубежная, отечественная)» – 1 час.</w:t>
      </w:r>
      <w:proofErr w:type="gramEnd"/>
    </w:p>
    <w:p w:rsidR="009C01B2" w:rsidRPr="009C01B2" w:rsidRDefault="009C01B2" w:rsidP="009C01B2">
      <w:pPr>
        <w:pStyle w:val="a8"/>
        <w:numPr>
          <w:ilvl w:val="0"/>
          <w:numId w:val="8"/>
        </w:numPr>
        <w:tabs>
          <w:tab w:val="num" w:pos="709"/>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 времени в неделях</w:t>
      </w:r>
    </w:p>
    <w:tbl>
      <w:tblPr>
        <w:tblW w:w="14940" w:type="dxa"/>
        <w:tblInd w:w="98" w:type="dxa"/>
        <w:tblLayout w:type="fixed"/>
        <w:tblLook w:val="04A0"/>
      </w:tblPr>
      <w:tblGrid>
        <w:gridCol w:w="1177"/>
        <w:gridCol w:w="1811"/>
        <w:gridCol w:w="2836"/>
        <w:gridCol w:w="4255"/>
        <w:gridCol w:w="2340"/>
        <w:gridCol w:w="1431"/>
        <w:gridCol w:w="1090"/>
      </w:tblGrid>
      <w:tr w:rsidR="003347FB" w:rsidTr="00E55291">
        <w:trPr>
          <w:trHeight w:val="765"/>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Классы</w:t>
            </w:r>
          </w:p>
        </w:tc>
        <w:tc>
          <w:tcPr>
            <w:tcW w:w="1810" w:type="dxa"/>
            <w:tcBorders>
              <w:top w:val="single" w:sz="4" w:space="0" w:color="auto"/>
              <w:left w:val="nil"/>
              <w:bottom w:val="single" w:sz="4" w:space="0" w:color="auto"/>
              <w:right w:val="single" w:sz="4" w:space="0" w:color="auto"/>
            </w:tcBorders>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Аудиторные занятия, в том числе промежуточная аттестация в виде зачетов и контрольных уроков</w:t>
            </w:r>
          </w:p>
        </w:tc>
        <w:tc>
          <w:tcPr>
            <w:tcW w:w="2835" w:type="dxa"/>
            <w:tcBorders>
              <w:top w:val="single" w:sz="4" w:space="0" w:color="auto"/>
              <w:left w:val="nil"/>
              <w:bottom w:val="single" w:sz="4" w:space="0" w:color="auto"/>
              <w:right w:val="single" w:sz="4" w:space="0" w:color="auto"/>
            </w:tcBorders>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Промежуточная аттестация</w:t>
            </w:r>
          </w:p>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(экзамены)</w:t>
            </w:r>
          </w:p>
        </w:tc>
        <w:tc>
          <w:tcPr>
            <w:tcW w:w="4253" w:type="dxa"/>
            <w:tcBorders>
              <w:top w:val="single" w:sz="4" w:space="0" w:color="auto"/>
              <w:left w:val="nil"/>
              <w:bottom w:val="single" w:sz="4" w:space="0" w:color="auto"/>
              <w:right w:val="single" w:sz="4" w:space="0" w:color="auto"/>
            </w:tcBorders>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Резерв учебного времени</w:t>
            </w:r>
          </w:p>
        </w:tc>
        <w:tc>
          <w:tcPr>
            <w:tcW w:w="2339" w:type="dxa"/>
            <w:tcBorders>
              <w:top w:val="single" w:sz="4" w:space="0" w:color="auto"/>
              <w:left w:val="nil"/>
              <w:bottom w:val="single" w:sz="4" w:space="0" w:color="auto"/>
              <w:right w:val="single" w:sz="4" w:space="0" w:color="auto"/>
            </w:tcBorders>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Итоговая аттестация</w:t>
            </w:r>
          </w:p>
        </w:tc>
        <w:tc>
          <w:tcPr>
            <w:tcW w:w="1430" w:type="dxa"/>
            <w:tcBorders>
              <w:top w:val="single" w:sz="4" w:space="0" w:color="auto"/>
              <w:left w:val="nil"/>
              <w:bottom w:val="single" w:sz="4" w:space="0" w:color="auto"/>
              <w:right w:val="single" w:sz="4" w:space="0" w:color="auto"/>
            </w:tcBorders>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Каникулы</w:t>
            </w:r>
          </w:p>
        </w:tc>
        <w:tc>
          <w:tcPr>
            <w:tcW w:w="1090" w:type="dxa"/>
            <w:tcBorders>
              <w:top w:val="single" w:sz="4" w:space="0" w:color="auto"/>
              <w:left w:val="nil"/>
              <w:bottom w:val="single" w:sz="4" w:space="0" w:color="auto"/>
              <w:right w:val="single" w:sz="4" w:space="0" w:color="auto"/>
            </w:tcBorders>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Всего</w:t>
            </w:r>
          </w:p>
        </w:tc>
      </w:tr>
      <w:tr w:rsidR="003347FB" w:rsidTr="00E55291">
        <w:trPr>
          <w:trHeight w:val="255"/>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810"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2835"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noWrap/>
            <w:vAlign w:val="center"/>
          </w:tcPr>
          <w:p w:rsidR="003347FB" w:rsidRDefault="003347FB"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090"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3347FB" w:rsidTr="00E5529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3347FB" w:rsidRDefault="003347FB"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3347FB" w:rsidTr="00E55291">
        <w:trPr>
          <w:trHeight w:val="255"/>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810"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noWrap/>
            <w:vAlign w:val="center"/>
          </w:tcPr>
          <w:p w:rsidR="003347FB" w:rsidRDefault="003347FB"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3347FB" w:rsidTr="00E5529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3347FB" w:rsidRDefault="003347FB"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3347FB" w:rsidTr="00E5529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roofErr w:type="spellStart"/>
            <w:r>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3347FB" w:rsidRDefault="003347FB"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3347FB" w:rsidTr="00E5529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roofErr w:type="spellStart"/>
            <w:r>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3347FB" w:rsidRDefault="003347FB"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3347FB" w:rsidTr="00E5529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roofErr w:type="spellStart"/>
            <w:r>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3347FB" w:rsidRDefault="003347FB" w:rsidP="00E55291">
            <w:pPr>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r>
      <w:tr w:rsidR="003347FB" w:rsidTr="00E55291">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81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proofErr w:type="spellStart"/>
            <w:r>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53"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3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090" w:type="dxa"/>
            <w:tcBorders>
              <w:top w:val="single" w:sz="4" w:space="0" w:color="auto"/>
              <w:left w:val="nil"/>
              <w:bottom w:val="single" w:sz="4" w:space="0" w:color="auto"/>
              <w:right w:val="single" w:sz="4" w:space="0" w:color="auto"/>
            </w:tcBorders>
            <w:shd w:val="pct12" w:color="auto" w:fill="auto"/>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3347FB" w:rsidTr="00E55291">
        <w:trPr>
          <w:trHeight w:val="270"/>
        </w:trPr>
        <w:tc>
          <w:tcPr>
            <w:tcW w:w="1177" w:type="dxa"/>
            <w:tcBorders>
              <w:top w:val="single" w:sz="4" w:space="0" w:color="auto"/>
              <w:left w:val="single" w:sz="4" w:space="0" w:color="auto"/>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1810"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263</w:t>
            </w:r>
          </w:p>
        </w:tc>
        <w:tc>
          <w:tcPr>
            <w:tcW w:w="2835"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253"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339"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30"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tc>
        <w:tc>
          <w:tcPr>
            <w:tcW w:w="1090" w:type="dxa"/>
            <w:tcBorders>
              <w:top w:val="single" w:sz="4" w:space="0" w:color="auto"/>
              <w:left w:val="nil"/>
              <w:bottom w:val="single" w:sz="4" w:space="0" w:color="auto"/>
              <w:right w:val="single" w:sz="4" w:space="0" w:color="auto"/>
            </w:tcBorders>
            <w:noWrap/>
            <w:vAlign w:val="center"/>
            <w:hideMark/>
          </w:tcPr>
          <w:p w:rsidR="003347FB" w:rsidRDefault="003347FB" w:rsidP="00E5529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404</w:t>
            </w:r>
          </w:p>
        </w:tc>
      </w:tr>
    </w:tbl>
    <w:p w:rsidR="00972121" w:rsidRPr="00972121" w:rsidRDefault="00972121" w:rsidP="00972121">
      <w:pPr>
        <w:keepNext/>
        <w:autoSpaceDN/>
        <w:spacing w:before="240" w:after="60" w:line="240" w:lineRule="auto"/>
        <w:jc w:val="center"/>
        <w:outlineLvl w:val="0"/>
        <w:rPr>
          <w:rFonts w:ascii="Times New Roman" w:eastAsia="Times New Roman" w:hAnsi="Times New Roman"/>
          <w:b/>
          <w:sz w:val="28"/>
          <w:szCs w:val="28"/>
          <w:lang w:eastAsia="ru-RU"/>
        </w:rPr>
      </w:pPr>
      <w:r w:rsidRPr="00972121">
        <w:rPr>
          <w:rFonts w:ascii="Times New Roman" w:eastAsia="Times New Roman" w:hAnsi="Times New Roman"/>
          <w:sz w:val="24"/>
          <w:szCs w:val="24"/>
          <w:lang w:eastAsia="ru-RU"/>
        </w:rPr>
        <w:br w:type="page"/>
      </w:r>
      <w:r w:rsidRPr="00972121">
        <w:rPr>
          <w:rFonts w:ascii="Times New Roman" w:eastAsia="Times New Roman" w:hAnsi="Times New Roman"/>
          <w:b/>
          <w:sz w:val="28"/>
          <w:szCs w:val="28"/>
          <w:lang w:eastAsia="ru-RU"/>
        </w:rPr>
        <w:lastRenderedPageBreak/>
        <w:t xml:space="preserve"> УЧЕБНЫЙ ПЛАН</w:t>
      </w:r>
    </w:p>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r w:rsidRPr="00972121">
        <w:rPr>
          <w:rFonts w:ascii="Times New Roman" w:eastAsia="Times New Roman" w:hAnsi="Times New Roman"/>
          <w:b/>
          <w:sz w:val="24"/>
          <w:szCs w:val="24"/>
          <w:lang w:eastAsia="ru-RU"/>
        </w:rPr>
        <w:t>на дополнительный год обучения (9 класс)  по предпрофессиональной общеобразовательной программе</w:t>
      </w:r>
    </w:p>
    <w:p w:rsidR="00972121" w:rsidRPr="00972121" w:rsidRDefault="00972121" w:rsidP="00972121">
      <w:pPr>
        <w:autoSpaceDN/>
        <w:spacing w:after="0" w:line="216" w:lineRule="auto"/>
        <w:jc w:val="center"/>
        <w:rPr>
          <w:rFonts w:ascii="Times New Roman" w:eastAsia="Times New Roman" w:hAnsi="Times New Roman"/>
          <w:b/>
          <w:sz w:val="24"/>
          <w:szCs w:val="24"/>
          <w:lang w:eastAsia="ru-RU"/>
        </w:rPr>
      </w:pPr>
      <w:r w:rsidRPr="00972121">
        <w:rPr>
          <w:rFonts w:ascii="Times New Roman" w:eastAsia="Times New Roman" w:hAnsi="Times New Roman"/>
          <w:b/>
          <w:sz w:val="24"/>
          <w:szCs w:val="24"/>
          <w:lang w:eastAsia="ru-RU"/>
        </w:rPr>
        <w:t>в области музыкального искусства «Струнные инструменты»</w:t>
      </w:r>
    </w:p>
    <w:p w:rsidR="00972121" w:rsidRPr="00972121" w:rsidRDefault="00972121" w:rsidP="00972121">
      <w:pPr>
        <w:autoSpaceDN/>
        <w:spacing w:after="0" w:line="216" w:lineRule="auto"/>
        <w:jc w:val="center"/>
        <w:rPr>
          <w:rFonts w:ascii="Times New Roman" w:eastAsia="Times New Roman" w:hAnsi="Times New Roman"/>
          <w:b/>
          <w:sz w:val="24"/>
          <w:szCs w:val="24"/>
          <w:lang w:eastAsia="ru-RU"/>
        </w:rPr>
      </w:pPr>
    </w:p>
    <w:p w:rsidR="00B1390F" w:rsidRDefault="00B1390F" w:rsidP="00B1390F">
      <w:pPr>
        <w:spacing w:after="0" w:line="240" w:lineRule="auto"/>
        <w:rPr>
          <w:rFonts w:ascii="Times New Roman" w:hAnsi="Times New Roman"/>
          <w:sz w:val="24"/>
          <w:szCs w:val="24"/>
        </w:rPr>
      </w:pPr>
      <w:r>
        <w:rPr>
          <w:rFonts w:ascii="Times New Roman" w:hAnsi="Times New Roman"/>
          <w:sz w:val="24"/>
          <w:szCs w:val="24"/>
        </w:rPr>
        <w:t>Утверждаю</w:t>
      </w:r>
    </w:p>
    <w:p w:rsidR="00B1390F" w:rsidRDefault="00B1390F" w:rsidP="00B1390F">
      <w:pPr>
        <w:spacing w:after="0" w:line="240" w:lineRule="auto"/>
        <w:rPr>
          <w:rFonts w:ascii="Times New Roman" w:hAnsi="Times New Roman"/>
          <w:sz w:val="24"/>
          <w:szCs w:val="24"/>
        </w:rPr>
      </w:pPr>
      <w:r>
        <w:rPr>
          <w:rFonts w:ascii="Times New Roman" w:hAnsi="Times New Roman"/>
          <w:sz w:val="24"/>
          <w:szCs w:val="24"/>
        </w:rPr>
        <w:t>Директор МОУ ДОД</w:t>
      </w:r>
    </w:p>
    <w:p w:rsidR="00B1390F" w:rsidRDefault="00B1390F" w:rsidP="00B1390F">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Красногорская</w:t>
      </w:r>
      <w:proofErr w:type="spellEnd"/>
      <w:r>
        <w:rPr>
          <w:rFonts w:ascii="Times New Roman" w:hAnsi="Times New Roman"/>
          <w:sz w:val="24"/>
          <w:szCs w:val="24"/>
        </w:rPr>
        <w:t xml:space="preserve"> детская музыкальная школа»</w:t>
      </w:r>
    </w:p>
    <w:p w:rsidR="00B1390F" w:rsidRDefault="00B1390F" w:rsidP="00B1390F">
      <w:pPr>
        <w:spacing w:after="0" w:line="240" w:lineRule="auto"/>
        <w:rPr>
          <w:rFonts w:ascii="Times New Roman" w:hAnsi="Times New Roman"/>
          <w:sz w:val="24"/>
          <w:szCs w:val="24"/>
        </w:rPr>
      </w:pPr>
      <w:r>
        <w:rPr>
          <w:rFonts w:ascii="Times New Roman" w:hAnsi="Times New Roman"/>
          <w:sz w:val="24"/>
          <w:szCs w:val="24"/>
        </w:rPr>
        <w:t>И.А.Рыбакова _______</w:t>
      </w:r>
    </w:p>
    <w:p w:rsidR="00B1390F" w:rsidRDefault="00B1390F" w:rsidP="00B1390F">
      <w:pPr>
        <w:spacing w:after="0" w:line="240" w:lineRule="auto"/>
        <w:rPr>
          <w:rFonts w:ascii="Times New Roman" w:hAnsi="Times New Roman"/>
          <w:sz w:val="24"/>
          <w:szCs w:val="24"/>
        </w:rPr>
      </w:pPr>
    </w:p>
    <w:p w:rsidR="00B1390F" w:rsidRDefault="00B1390F" w:rsidP="00B1390F">
      <w:pPr>
        <w:spacing w:after="0" w:line="240" w:lineRule="auto"/>
        <w:rPr>
          <w:rFonts w:ascii="Times New Roman" w:hAnsi="Times New Roman"/>
          <w:sz w:val="24"/>
          <w:szCs w:val="24"/>
        </w:rPr>
      </w:pPr>
      <w:r>
        <w:rPr>
          <w:rFonts w:ascii="Times New Roman" w:hAnsi="Times New Roman"/>
          <w:sz w:val="24"/>
          <w:szCs w:val="24"/>
        </w:rPr>
        <w:t>«__»__________2014г.</w:t>
      </w:r>
    </w:p>
    <w:p w:rsidR="00972121" w:rsidRPr="00972121" w:rsidRDefault="00972121" w:rsidP="00972121">
      <w:pPr>
        <w:autoSpaceDN/>
        <w:spacing w:after="0" w:line="216" w:lineRule="auto"/>
        <w:jc w:val="right"/>
        <w:rPr>
          <w:rFonts w:ascii="Times New Roman" w:eastAsia="Times New Roman" w:hAnsi="Times New Roman"/>
          <w:sz w:val="24"/>
          <w:szCs w:val="24"/>
          <w:lang w:eastAsia="ru-RU"/>
        </w:rPr>
      </w:pPr>
    </w:p>
    <w:tbl>
      <w:tblPr>
        <w:tblW w:w="14615" w:type="dxa"/>
        <w:tblInd w:w="94" w:type="dxa"/>
        <w:tblLayout w:type="fixed"/>
        <w:tblLook w:val="0000"/>
      </w:tblPr>
      <w:tblGrid>
        <w:gridCol w:w="1574"/>
        <w:gridCol w:w="3260"/>
        <w:gridCol w:w="1417"/>
        <w:gridCol w:w="1134"/>
        <w:gridCol w:w="709"/>
        <w:gridCol w:w="851"/>
        <w:gridCol w:w="992"/>
        <w:gridCol w:w="1134"/>
        <w:gridCol w:w="992"/>
        <w:gridCol w:w="1418"/>
        <w:gridCol w:w="33"/>
        <w:gridCol w:w="1080"/>
        <w:gridCol w:w="21"/>
      </w:tblGrid>
      <w:tr w:rsidR="00972121" w:rsidRPr="00972121" w:rsidTr="00972121">
        <w:trPr>
          <w:gridAfter w:val="1"/>
          <w:wAfter w:w="21" w:type="dxa"/>
          <w:trHeight w:val="253"/>
        </w:trPr>
        <w:tc>
          <w:tcPr>
            <w:tcW w:w="1574" w:type="dxa"/>
            <w:vMerge w:val="restart"/>
            <w:tcBorders>
              <w:top w:val="single" w:sz="4" w:space="0" w:color="auto"/>
              <w:left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0"/>
                <w:szCs w:val="24"/>
                <w:lang w:eastAsia="ru-RU"/>
              </w:rPr>
            </w:pPr>
            <w:r w:rsidRPr="00972121">
              <w:rPr>
                <w:rFonts w:ascii="Times New Roman" w:eastAsia="Times New Roman" w:hAnsi="Times New Roman"/>
                <w:sz w:val="20"/>
                <w:szCs w:val="24"/>
                <w:lang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Наименование частей, предметных областей, разделов и учебных предметов</w:t>
            </w:r>
          </w:p>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0"/>
                <w:szCs w:val="24"/>
                <w:lang w:eastAsia="ru-RU"/>
              </w:rPr>
              <w:t> </w:t>
            </w:r>
          </w:p>
        </w:tc>
        <w:tc>
          <w:tcPr>
            <w:tcW w:w="1417" w:type="dxa"/>
            <w:tcBorders>
              <w:top w:val="single" w:sz="4" w:space="0" w:color="auto"/>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24"/>
                <w:szCs w:val="24"/>
                <w:lang w:eastAsia="ru-RU"/>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roofErr w:type="spellStart"/>
            <w:r w:rsidRPr="00972121">
              <w:rPr>
                <w:rFonts w:ascii="Times New Roman" w:eastAsia="Times New Roman" w:hAnsi="Times New Roman"/>
                <w:sz w:val="24"/>
                <w:szCs w:val="24"/>
                <w:lang w:eastAsia="ru-RU"/>
              </w:rPr>
              <w:t>Самост</w:t>
            </w:r>
            <w:proofErr w:type="spellEnd"/>
            <w:r w:rsidRPr="00972121">
              <w:rPr>
                <w:rFonts w:ascii="Times New Roman" w:eastAsia="Times New Roman" w:hAnsi="Times New Roman"/>
                <w:sz w:val="24"/>
                <w:szCs w:val="24"/>
                <w:lang w:eastAsia="ru-RU"/>
              </w:rPr>
              <w:t>.</w:t>
            </w:r>
          </w:p>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24"/>
                <w:szCs w:val="24"/>
                <w:lang w:eastAsia="ru-RU"/>
              </w:rPr>
              <w:t>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Аудиторные занятия</w:t>
            </w:r>
          </w:p>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24"/>
                <w:szCs w:val="24"/>
                <w:lang w:eastAsia="ru-RU"/>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ind w:right="-98"/>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Промежуточная аттестация </w:t>
            </w:r>
          </w:p>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24"/>
                <w:szCs w:val="24"/>
                <w:lang w:eastAsia="ru-RU"/>
              </w:rPr>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24"/>
                <w:szCs w:val="24"/>
                <w:lang w:eastAsia="ru-RU"/>
              </w:rPr>
              <w:t>Распределение по учебным полугодиям</w:t>
            </w:r>
          </w:p>
        </w:tc>
      </w:tr>
      <w:tr w:rsidR="00972121" w:rsidRPr="00972121" w:rsidTr="00972121">
        <w:trPr>
          <w:gridAfter w:val="1"/>
          <w:wAfter w:w="21" w:type="dxa"/>
          <w:cantSplit/>
          <w:trHeight w:val="1753"/>
        </w:trPr>
        <w:tc>
          <w:tcPr>
            <w:tcW w:w="1574" w:type="dxa"/>
            <w:vMerge/>
            <w:tcBorders>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3260" w:type="dxa"/>
            <w:vMerge/>
            <w:tcBorders>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ind w:left="113" w:right="113"/>
              <w:jc w:val="center"/>
              <w:rPr>
                <w:rFonts w:ascii="Times New Roman" w:eastAsia="Times New Roman" w:hAnsi="Times New Roman"/>
                <w:sz w:val="14"/>
                <w:szCs w:val="14"/>
                <w:lang w:eastAsia="ru-RU"/>
              </w:rPr>
            </w:pPr>
            <w:r w:rsidRPr="00972121">
              <w:rPr>
                <w:rFonts w:ascii="Times New Roman" w:eastAsia="Times New Roman" w:hAnsi="Times New Roman"/>
                <w:sz w:val="24"/>
                <w:szCs w:val="24"/>
                <w:lang w:eastAsia="ru-RU"/>
              </w:rPr>
              <w:t>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bottom"/>
          </w:tcPr>
          <w:p w:rsidR="00972121" w:rsidRPr="00972121" w:rsidRDefault="00972121" w:rsidP="00972121">
            <w:pPr>
              <w:autoSpaceDN/>
              <w:spacing w:after="0" w:line="240" w:lineRule="auto"/>
              <w:ind w:left="113" w:right="113"/>
              <w:jc w:val="center"/>
              <w:rPr>
                <w:rFonts w:ascii="Times New Roman" w:eastAsia="Times New Roman" w:hAnsi="Times New Roman"/>
                <w:sz w:val="14"/>
                <w:szCs w:val="14"/>
                <w:lang w:eastAsia="ru-RU"/>
              </w:rPr>
            </w:pPr>
            <w:r w:rsidRPr="00972121">
              <w:rPr>
                <w:rFonts w:ascii="Times New Roman" w:eastAsia="Times New Roman" w:hAnsi="Times New Roman"/>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ind w:right="113"/>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ind w:right="113"/>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ind w:right="113"/>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ind w:right="-98"/>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Зачеты, контрольные </w:t>
            </w:r>
          </w:p>
          <w:p w:rsidR="00972121" w:rsidRPr="00972121" w:rsidRDefault="00972121" w:rsidP="00972121">
            <w:pPr>
              <w:autoSpaceDN/>
              <w:spacing w:after="0" w:line="240" w:lineRule="auto"/>
              <w:ind w:right="-98"/>
              <w:jc w:val="center"/>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уроки по полугодиям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72121" w:rsidRPr="00972121" w:rsidRDefault="00972121" w:rsidP="00972121">
            <w:pPr>
              <w:autoSpaceDN/>
              <w:spacing w:after="0" w:line="240" w:lineRule="auto"/>
              <w:ind w:right="-98"/>
              <w:jc w:val="center"/>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972121" w:rsidRPr="00972121" w:rsidRDefault="00972121" w:rsidP="00972121">
            <w:pPr>
              <w:autoSpaceDN/>
              <w:spacing w:after="0" w:line="240" w:lineRule="auto"/>
              <w:jc w:val="center"/>
              <w:rPr>
                <w:rFonts w:ascii="Times New Roman" w:eastAsia="Times New Roman" w:hAnsi="Times New Roman"/>
                <w:sz w:val="20"/>
                <w:szCs w:val="24"/>
                <w:lang w:eastAsia="ru-RU"/>
              </w:rPr>
            </w:pPr>
            <w:r w:rsidRPr="00972121">
              <w:rPr>
                <w:rFonts w:ascii="Times New Roman" w:eastAsia="Times New Roman" w:hAnsi="Times New Roman"/>
                <w:sz w:val="20"/>
                <w:szCs w:val="24"/>
                <w:lang w:eastAsia="ru-RU"/>
              </w:rPr>
              <w:t>1-е полугодие</w:t>
            </w:r>
          </w:p>
        </w:tc>
        <w:tc>
          <w:tcPr>
            <w:tcW w:w="1080" w:type="dxa"/>
            <w:tcBorders>
              <w:left w:val="single" w:sz="4" w:space="0" w:color="auto"/>
              <w:bottom w:val="single" w:sz="4" w:space="0" w:color="auto"/>
              <w:right w:val="single" w:sz="4" w:space="0" w:color="auto"/>
            </w:tcBorders>
            <w:noWrap/>
            <w:textDirection w:val="btLr"/>
            <w:vAlign w:val="center"/>
          </w:tcPr>
          <w:p w:rsidR="00972121" w:rsidRPr="00972121" w:rsidRDefault="00972121" w:rsidP="00972121">
            <w:pPr>
              <w:autoSpaceDN/>
              <w:spacing w:after="0" w:line="240" w:lineRule="auto"/>
              <w:jc w:val="center"/>
              <w:rPr>
                <w:rFonts w:ascii="Times New Roman" w:eastAsia="Times New Roman" w:hAnsi="Times New Roman"/>
                <w:sz w:val="20"/>
                <w:szCs w:val="24"/>
                <w:lang w:eastAsia="ru-RU"/>
              </w:rPr>
            </w:pPr>
            <w:r w:rsidRPr="00972121">
              <w:rPr>
                <w:rFonts w:ascii="Times New Roman" w:eastAsia="Times New Roman" w:hAnsi="Times New Roman"/>
                <w:sz w:val="20"/>
                <w:szCs w:val="24"/>
                <w:lang w:eastAsia="ru-RU"/>
              </w:rPr>
              <w:t>2-е полугодие</w:t>
            </w:r>
          </w:p>
        </w:tc>
      </w:tr>
      <w:tr w:rsidR="00972121" w:rsidRPr="00972121" w:rsidTr="00972121">
        <w:trPr>
          <w:gridAfter w:val="1"/>
          <w:wAfter w:w="21" w:type="dxa"/>
          <w:cantSplit/>
          <w:trHeight w:val="355"/>
        </w:trPr>
        <w:tc>
          <w:tcPr>
            <w:tcW w:w="1574" w:type="dxa"/>
            <w:tcBorders>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1</w:t>
            </w:r>
          </w:p>
        </w:tc>
        <w:tc>
          <w:tcPr>
            <w:tcW w:w="3260" w:type="dxa"/>
            <w:tcBorders>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2</w:t>
            </w:r>
          </w:p>
        </w:tc>
        <w:tc>
          <w:tcPr>
            <w:tcW w:w="1417" w:type="dxa"/>
            <w:tcBorders>
              <w:top w:val="single" w:sz="4" w:space="0" w:color="auto"/>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4</w:t>
            </w:r>
          </w:p>
        </w:tc>
        <w:tc>
          <w:tcPr>
            <w:tcW w:w="709" w:type="dxa"/>
            <w:tcBorders>
              <w:top w:val="single" w:sz="4" w:space="0" w:color="auto"/>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5</w:t>
            </w:r>
          </w:p>
        </w:tc>
        <w:tc>
          <w:tcPr>
            <w:tcW w:w="851" w:type="dxa"/>
            <w:tcBorders>
              <w:top w:val="single" w:sz="4" w:space="0" w:color="auto"/>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6</w:t>
            </w:r>
          </w:p>
        </w:tc>
        <w:tc>
          <w:tcPr>
            <w:tcW w:w="992" w:type="dxa"/>
            <w:tcBorders>
              <w:top w:val="single" w:sz="4" w:space="0" w:color="auto"/>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7</w:t>
            </w:r>
          </w:p>
        </w:tc>
        <w:tc>
          <w:tcPr>
            <w:tcW w:w="1134" w:type="dxa"/>
            <w:tcBorders>
              <w:top w:val="single" w:sz="4" w:space="0" w:color="auto"/>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8</w:t>
            </w:r>
          </w:p>
        </w:tc>
        <w:tc>
          <w:tcPr>
            <w:tcW w:w="992" w:type="dxa"/>
            <w:tcBorders>
              <w:top w:val="single" w:sz="4" w:space="0" w:color="auto"/>
              <w:left w:val="single" w:sz="4" w:space="0" w:color="auto"/>
              <w:bottom w:val="single" w:sz="4" w:space="0" w:color="auto"/>
              <w:right w:val="single" w:sz="4" w:space="0" w:color="auto"/>
            </w:tcBorders>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10</w:t>
            </w:r>
          </w:p>
        </w:tc>
        <w:tc>
          <w:tcPr>
            <w:tcW w:w="1080" w:type="dxa"/>
            <w:tcBorders>
              <w:top w:val="single" w:sz="4" w:space="0" w:color="auto"/>
              <w:left w:val="single" w:sz="4" w:space="0" w:color="auto"/>
              <w:bottom w:val="single" w:sz="4" w:space="0" w:color="auto"/>
              <w:right w:val="single" w:sz="4" w:space="0" w:color="auto"/>
            </w:tcBorders>
            <w:noWrap/>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11</w:t>
            </w:r>
          </w:p>
        </w:tc>
      </w:tr>
      <w:tr w:rsidR="00972121" w:rsidRPr="00972121" w:rsidTr="00972121">
        <w:trPr>
          <w:gridAfter w:val="1"/>
          <w:wAfter w:w="21" w:type="dxa"/>
          <w:trHeight w:val="207"/>
        </w:trPr>
        <w:tc>
          <w:tcPr>
            <w:tcW w:w="1574" w:type="dxa"/>
            <w:vMerge w:val="restart"/>
            <w:tcBorders>
              <w:top w:val="single" w:sz="4" w:space="0" w:color="auto"/>
              <w:left w:val="single" w:sz="4" w:space="0" w:color="auto"/>
              <w:right w:val="single" w:sz="4" w:space="0" w:color="auto"/>
            </w:tcBorders>
            <w:shd w:val="clear" w:color="auto" w:fill="FFC00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Структура и объем ОП</w:t>
            </w:r>
          </w:p>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1417" w:type="dxa"/>
            <w:vMerge w:val="restart"/>
            <w:tcBorders>
              <w:top w:val="single" w:sz="4" w:space="0" w:color="auto"/>
              <w:left w:val="single" w:sz="4" w:space="0" w:color="auto"/>
              <w:right w:val="single" w:sz="4" w:space="0" w:color="auto"/>
            </w:tcBorders>
            <w:shd w:val="clear" w:color="auto" w:fill="FFC000"/>
            <w:vAlign w:val="center"/>
          </w:tcPr>
          <w:p w:rsidR="00972121" w:rsidRPr="00972121" w:rsidRDefault="00972121" w:rsidP="00972121">
            <w:pPr>
              <w:autoSpaceDN/>
              <w:spacing w:after="0" w:line="240" w:lineRule="auto"/>
              <w:jc w:val="center"/>
              <w:rPr>
                <w:rFonts w:ascii="Times New Roman" w:eastAsia="Times New Roman" w:hAnsi="Times New Roman"/>
                <w:b/>
                <w:sz w:val="24"/>
                <w:szCs w:val="24"/>
                <w:vertAlign w:val="superscript"/>
                <w:lang w:eastAsia="ru-RU"/>
              </w:rPr>
            </w:pPr>
            <w:r w:rsidRPr="00972121">
              <w:rPr>
                <w:rFonts w:ascii="Times New Roman" w:eastAsia="Times New Roman" w:hAnsi="Times New Roman"/>
                <w:b/>
                <w:sz w:val="24"/>
                <w:szCs w:val="24"/>
                <w:lang w:eastAsia="ru-RU"/>
              </w:rPr>
              <w:t>694-842,5</w:t>
            </w:r>
            <w:r w:rsidRPr="00972121">
              <w:rPr>
                <w:rFonts w:ascii="Times New Roman" w:eastAsia="Times New Roman" w:hAnsi="Times New Roman"/>
                <w:b/>
                <w:sz w:val="24"/>
                <w:szCs w:val="24"/>
                <w:vertAlign w:val="superscript"/>
                <w:lang w:eastAsia="ru-RU"/>
              </w:rPr>
              <w:t>1)</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r w:rsidRPr="00972121">
              <w:rPr>
                <w:rFonts w:ascii="Times New Roman" w:eastAsia="Times New Roman" w:hAnsi="Times New Roman"/>
                <w:b/>
                <w:sz w:val="24"/>
                <w:szCs w:val="24"/>
                <w:lang w:eastAsia="ru-RU"/>
              </w:rPr>
              <w:t>363-396</w:t>
            </w:r>
          </w:p>
        </w:tc>
        <w:tc>
          <w:tcPr>
            <w:tcW w:w="2552" w:type="dxa"/>
            <w:gridSpan w:val="3"/>
            <w:vMerge w:val="restart"/>
            <w:tcBorders>
              <w:top w:val="single" w:sz="4" w:space="0" w:color="auto"/>
              <w:left w:val="single" w:sz="4" w:space="0" w:color="auto"/>
              <w:right w:val="single" w:sz="4" w:space="0" w:color="auto"/>
            </w:tcBorders>
            <w:shd w:val="clear" w:color="auto" w:fill="FFC000"/>
            <w:vAlign w:val="center"/>
          </w:tcPr>
          <w:p w:rsidR="00972121" w:rsidRPr="00972121" w:rsidRDefault="00972121" w:rsidP="00972121">
            <w:pPr>
              <w:autoSpaceDN/>
              <w:spacing w:after="0" w:line="240" w:lineRule="auto"/>
              <w:jc w:val="center"/>
              <w:rPr>
                <w:rFonts w:ascii="Times New Roman" w:eastAsia="Times New Roman" w:hAnsi="Times New Roman"/>
                <w:b/>
                <w:sz w:val="24"/>
                <w:szCs w:val="24"/>
                <w:vertAlign w:val="superscript"/>
                <w:lang w:eastAsia="ru-RU"/>
              </w:rPr>
            </w:pPr>
            <w:r w:rsidRPr="00972121">
              <w:rPr>
                <w:rFonts w:ascii="Times New Roman" w:eastAsia="Times New Roman" w:hAnsi="Times New Roman"/>
                <w:b/>
                <w:sz w:val="24"/>
                <w:szCs w:val="24"/>
                <w:lang w:eastAsia="ru-RU"/>
              </w:rPr>
              <w:t>331-446,5</w:t>
            </w:r>
          </w:p>
        </w:tc>
        <w:tc>
          <w:tcPr>
            <w:tcW w:w="1134" w:type="dxa"/>
            <w:vMerge w:val="restart"/>
            <w:tcBorders>
              <w:top w:val="single" w:sz="4" w:space="0" w:color="auto"/>
              <w:left w:val="single" w:sz="4" w:space="0" w:color="auto"/>
              <w:right w:val="single" w:sz="4" w:space="0" w:color="auto"/>
            </w:tcBorders>
            <w:shd w:val="clear" w:color="auto" w:fill="FFC00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FFC00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20"/>
                <w:szCs w:val="24"/>
                <w:lang w:eastAsia="ru-RU"/>
              </w:rPr>
              <w:t>Количество недель аудиторных занятий</w:t>
            </w:r>
          </w:p>
        </w:tc>
      </w:tr>
      <w:tr w:rsidR="00972121" w:rsidRPr="00972121" w:rsidTr="00972121">
        <w:trPr>
          <w:gridAfter w:val="1"/>
          <w:wAfter w:w="21" w:type="dxa"/>
          <w:trHeight w:val="206"/>
        </w:trPr>
        <w:tc>
          <w:tcPr>
            <w:tcW w:w="1574" w:type="dxa"/>
            <w:vMerge/>
            <w:tcBorders>
              <w:left w:val="single" w:sz="4" w:space="0" w:color="auto"/>
              <w:bottom w:val="single" w:sz="4" w:space="0" w:color="auto"/>
              <w:right w:val="single" w:sz="4" w:space="0" w:color="auto"/>
            </w:tcBorders>
            <w:shd w:val="clear" w:color="auto" w:fill="FFC00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3260" w:type="dxa"/>
            <w:vMerge/>
            <w:tcBorders>
              <w:left w:val="single" w:sz="4" w:space="0" w:color="auto"/>
              <w:bottom w:val="single" w:sz="4" w:space="0" w:color="auto"/>
              <w:right w:val="single" w:sz="4" w:space="0" w:color="auto"/>
            </w:tcBorders>
            <w:shd w:val="clear" w:color="auto" w:fill="FFC000"/>
            <w:vAlign w:val="bottom"/>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C000"/>
            <w:vAlign w:val="center"/>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C000"/>
            <w:vAlign w:val="center"/>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p>
        </w:tc>
        <w:tc>
          <w:tcPr>
            <w:tcW w:w="2552" w:type="dxa"/>
            <w:gridSpan w:val="3"/>
            <w:vMerge/>
            <w:tcBorders>
              <w:left w:val="single" w:sz="4" w:space="0" w:color="auto"/>
              <w:bottom w:val="single" w:sz="4" w:space="0" w:color="auto"/>
              <w:right w:val="single" w:sz="4" w:space="0" w:color="auto"/>
            </w:tcBorders>
            <w:shd w:val="clear" w:color="auto" w:fill="FFC000"/>
            <w:vAlign w:val="center"/>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C00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C00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r w:rsidRPr="00972121">
              <w:rPr>
                <w:rFonts w:ascii="Times New Roman" w:eastAsia="Times New Roman" w:hAnsi="Times New Roman"/>
                <w:sz w:val="14"/>
                <w:szCs w:val="14"/>
                <w:lang w:eastAsia="ru-RU"/>
              </w:rPr>
              <w:t>17</w:t>
            </w:r>
          </w:p>
        </w:tc>
      </w:tr>
      <w:tr w:rsidR="00972121" w:rsidRPr="00972121" w:rsidTr="00972121">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r w:rsidRPr="00972121">
              <w:rPr>
                <w:rFonts w:ascii="Times New Roman" w:eastAsia="Times New Roman" w:hAnsi="Times New Roman"/>
                <w:b/>
                <w:sz w:val="24"/>
                <w:szCs w:val="24"/>
                <w:lang w:eastAsia="ru-RU"/>
              </w:rPr>
              <w:t>694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r w:rsidRPr="00972121">
              <w:rPr>
                <w:rFonts w:ascii="Times New Roman" w:eastAsia="Times New Roman" w:hAnsi="Times New Roman"/>
                <w:b/>
                <w:sz w:val="24"/>
                <w:szCs w:val="24"/>
                <w:lang w:eastAsia="ru-RU"/>
              </w:rPr>
              <w:t>363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r w:rsidRPr="00972121">
              <w:rPr>
                <w:rFonts w:ascii="Times New Roman" w:eastAsia="Times New Roman" w:hAnsi="Times New Roman"/>
                <w:b/>
                <w:sz w:val="24"/>
                <w:szCs w:val="24"/>
                <w:lang w:eastAsia="ru-RU"/>
              </w:rPr>
              <w:t>331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972121" w:rsidRPr="00972121" w:rsidRDefault="00972121" w:rsidP="00972121">
            <w:pPr>
              <w:autoSpaceDN/>
              <w:spacing w:after="0" w:line="240" w:lineRule="auto"/>
              <w:jc w:val="center"/>
              <w:rPr>
                <w:rFonts w:ascii="Times New Roman" w:eastAsia="Times New Roman" w:hAnsi="Times New Roman"/>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Недельная нагрузка в часах</w:t>
            </w:r>
          </w:p>
        </w:tc>
      </w:tr>
      <w:tr w:rsidR="00972121" w:rsidRPr="00972121" w:rsidTr="00972121">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color w:val="8DB3E2"/>
                <w:sz w:val="24"/>
                <w:szCs w:val="24"/>
                <w:lang w:eastAsia="ru-RU"/>
              </w:rPr>
            </w:pPr>
            <w:r w:rsidRPr="00972121">
              <w:rPr>
                <w:rFonts w:ascii="Times New Roman" w:eastAsia="Times New Roman" w:hAnsi="Times New Roman"/>
                <w:b/>
                <w:bCs/>
                <w:iCs/>
                <w:sz w:val="24"/>
                <w:szCs w:val="24"/>
                <w:lang w:eastAsia="ru-RU"/>
              </w:rPr>
              <w:t>429</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264</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972121" w:rsidRPr="00972121" w:rsidRDefault="00972121" w:rsidP="00972121">
            <w:pPr>
              <w:autoSpaceDN/>
              <w:spacing w:after="0" w:line="240" w:lineRule="auto"/>
              <w:jc w:val="center"/>
              <w:rPr>
                <w:rFonts w:ascii="Times New Roman" w:eastAsia="Times New Roman" w:hAnsi="Times New Roman"/>
                <w:b/>
                <w:bCs/>
                <w:iCs/>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8"/>
                <w:szCs w:val="28"/>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
                <w:iCs/>
                <w:sz w:val="20"/>
                <w:szCs w:val="24"/>
                <w:lang w:eastAsia="ru-RU"/>
              </w:rPr>
            </w:pPr>
          </w:p>
        </w:tc>
      </w:tr>
      <w:tr w:rsidR="00972121" w:rsidRPr="00972121" w:rsidTr="0097212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Специальность</w:t>
            </w:r>
            <w:proofErr w:type="gramStart"/>
            <w:r w:rsidRPr="00972121">
              <w:rPr>
                <w:rFonts w:ascii="Times New Roman" w:eastAsia="Times New Roman" w:hAnsi="Times New Roman"/>
                <w:b/>
                <w:sz w:val="24"/>
                <w:szCs w:val="24"/>
                <w:vertAlign w:val="superscript"/>
                <w:lang w:eastAsia="ru-RU"/>
              </w:rPr>
              <w:t>2</w:t>
            </w:r>
            <w:proofErr w:type="gramEnd"/>
            <w:r w:rsidRPr="00972121">
              <w:rPr>
                <w:rFonts w:ascii="Times New Roman" w:eastAsia="Times New Roman" w:hAnsi="Times New Roman"/>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olor w:val="8DB3E2"/>
                <w:sz w:val="24"/>
                <w:szCs w:val="24"/>
                <w:lang w:eastAsia="ru-RU"/>
              </w:rPr>
            </w:pPr>
            <w:r w:rsidRPr="00972121">
              <w:rPr>
                <w:rFonts w:ascii="Times New Roman" w:eastAsia="Times New Roman" w:hAnsi="Times New Roman"/>
                <w:sz w:val="24"/>
                <w:szCs w:val="24"/>
                <w:lang w:eastAsia="ru-RU"/>
              </w:rPr>
              <w:t>297</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3</w:t>
            </w:r>
          </w:p>
        </w:tc>
        <w:tc>
          <w:tcPr>
            <w:tcW w:w="108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3</w:t>
            </w:r>
          </w:p>
        </w:tc>
      </w:tr>
      <w:tr w:rsidR="00972121" w:rsidRPr="00972121" w:rsidTr="0097212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vertAlign w:val="superscript"/>
                <w:lang w:eastAsia="ru-RU"/>
              </w:rPr>
            </w:pPr>
            <w:r w:rsidRPr="00972121">
              <w:rPr>
                <w:rFonts w:ascii="Times New Roman" w:eastAsia="Times New Roman" w:hAnsi="Times New Roman"/>
                <w:sz w:val="24"/>
                <w:szCs w:val="24"/>
                <w:lang w:eastAsia="ru-RU"/>
              </w:rPr>
              <w:t>Ансамбль</w:t>
            </w:r>
            <w:proofErr w:type="gramStart"/>
            <w:r w:rsidRPr="00972121">
              <w:rPr>
                <w:rFonts w:ascii="Times New Roman" w:eastAsia="Times New Roman" w:hAnsi="Times New Roman"/>
                <w:b/>
                <w:sz w:val="24"/>
                <w:szCs w:val="24"/>
                <w:vertAlign w:val="superscript"/>
                <w:lang w:eastAsia="ru-RU"/>
              </w:rPr>
              <w:t>2</w:t>
            </w:r>
            <w:proofErr w:type="gramEnd"/>
            <w:r w:rsidRPr="00972121">
              <w:rPr>
                <w:rFonts w:ascii="Times New Roman" w:eastAsia="Times New Roman" w:hAnsi="Times New Roman"/>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132</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4"/>
                <w:szCs w:val="24"/>
                <w:lang w:eastAsia="ru-RU"/>
              </w:rPr>
            </w:pPr>
            <w:r w:rsidRPr="00972121">
              <w:rPr>
                <w:rFonts w:ascii="Symbol" w:eastAsia="Times New Roman" w:hAnsi="Symbol" w:cs="Arial CYR"/>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2</w:t>
            </w:r>
          </w:p>
        </w:tc>
      </w:tr>
      <w:tr w:rsidR="00972121" w:rsidRPr="00972121" w:rsidTr="00972121">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132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
                <w:iCs/>
                <w:sz w:val="24"/>
                <w:szCs w:val="24"/>
                <w:lang w:eastAsia="ru-RU"/>
              </w:rPr>
            </w:pPr>
            <w:r w:rsidRPr="00972121">
              <w:rPr>
                <w:rFonts w:ascii="Times New Roman" w:eastAsia="Times New Roman" w:hAnsi="Times New Roman"/>
                <w:b/>
                <w:bCs/>
                <w:i/>
                <w:iCs/>
                <w:sz w:val="24"/>
                <w:szCs w:val="24"/>
                <w:lang w:eastAsia="ru-RU"/>
              </w:rPr>
              <w:t>   </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
                <w:iCs/>
                <w:sz w:val="24"/>
                <w:szCs w:val="24"/>
                <w:lang w:eastAsia="ru-RU"/>
              </w:rPr>
            </w:pPr>
            <w:r w:rsidRPr="00972121">
              <w:rPr>
                <w:rFonts w:ascii="Times New Roman" w:eastAsia="Times New Roman" w:hAnsi="Times New Roman"/>
                <w:b/>
                <w:bCs/>
                <w:i/>
                <w:iCs/>
                <w:sz w:val="24"/>
                <w:szCs w:val="24"/>
                <w:lang w:eastAsia="ru-RU"/>
              </w:rPr>
              <w:t>  </w:t>
            </w:r>
          </w:p>
        </w:tc>
      </w:tr>
      <w:tr w:rsidR="00972121" w:rsidRPr="00972121" w:rsidTr="0097212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cs="Arial CYR"/>
                <w:sz w:val="24"/>
                <w:szCs w:val="24"/>
                <w:lang w:eastAsia="ru-RU"/>
              </w:rPr>
            </w:pPr>
            <w:r w:rsidRPr="00972121">
              <w:rPr>
                <w:rFonts w:ascii="Times New Roman" w:eastAsia="Times New Roman" w:hAnsi="Times New Roman" w:cs="Arial CYR"/>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1,5</w:t>
            </w:r>
          </w:p>
        </w:tc>
      </w:tr>
      <w:tr w:rsidR="00972121" w:rsidRPr="00972121" w:rsidTr="0097212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bCs/>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1,5</w:t>
            </w:r>
          </w:p>
        </w:tc>
      </w:tr>
      <w:tr w:rsidR="00972121" w:rsidRPr="00972121" w:rsidTr="0097212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lastRenderedPageBreak/>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bCs/>
                <w:sz w:val="24"/>
                <w:szCs w:val="24"/>
                <w:lang w:eastAsia="ru-RU"/>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17,18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w:t>
            </w:r>
          </w:p>
        </w:tc>
      </w:tr>
      <w:tr w:rsidR="00972121" w:rsidRPr="00972121" w:rsidTr="00972121">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297</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b/>
                <w:sz w:val="24"/>
                <w:szCs w:val="24"/>
                <w:lang w:eastAsia="ru-RU"/>
              </w:rPr>
            </w:pPr>
            <w:r w:rsidRPr="00972121">
              <w:rPr>
                <w:rFonts w:ascii="Symbol" w:eastAsia="Times New Roman" w:hAnsi="Symbol" w:cs="Arial CYR"/>
                <w:b/>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r w:rsidRPr="00972121">
              <w:rPr>
                <w:rFonts w:ascii="Times New Roman" w:eastAsia="Times New Roman" w:hAnsi="Times New Roman"/>
                <w:b/>
                <w:sz w:val="24"/>
                <w:szCs w:val="24"/>
                <w:lang w:eastAsia="ru-RU"/>
              </w:rPr>
              <w:t>9</w:t>
            </w:r>
          </w:p>
        </w:tc>
      </w:tr>
      <w:tr w:rsidR="00972121" w:rsidRPr="00972121" w:rsidTr="00972121">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660</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363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297</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b/>
                <w:sz w:val="24"/>
                <w:szCs w:val="24"/>
                <w:lang w:eastAsia="ru-RU"/>
              </w:rPr>
            </w:pPr>
            <w:r w:rsidRPr="00972121">
              <w:rPr>
                <w:rFonts w:ascii="Symbol" w:eastAsia="Times New Roman" w:hAnsi="Symbol" w:cs="Arial CYR"/>
                <w:b/>
                <w:sz w:val="24"/>
                <w:szCs w:val="24"/>
                <w:lang w:eastAsia="ru-RU"/>
              </w:rPr>
              <w:t></w:t>
            </w:r>
            <w:r w:rsidRPr="00972121">
              <w:rPr>
                <w:rFonts w:ascii="Symbol" w:eastAsia="Times New Roman" w:hAnsi="Symbol" w:cs="Arial CYR"/>
                <w:b/>
                <w:sz w:val="24"/>
                <w:szCs w:val="24"/>
                <w:lang w:eastAsia="ru-RU"/>
              </w:rPr>
              <w:t></w:t>
            </w:r>
            <w:r w:rsidRPr="00972121">
              <w:rPr>
                <w:rFonts w:ascii="Symbol" w:eastAsia="Times New Roman" w:hAnsi="Symbol" w:cs="Arial CYR"/>
                <w:b/>
                <w:sz w:val="24"/>
                <w:szCs w:val="24"/>
                <w:lang w:eastAsia="ru-RU"/>
              </w:rPr>
              <w:t></w:t>
            </w:r>
            <w:r w:rsidRPr="00972121">
              <w:rPr>
                <w:rFonts w:ascii="Symbol" w:eastAsia="Times New Roman" w:hAnsi="Symbol" w:cs="Arial CYR"/>
                <w:b/>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r w:rsidRPr="00972121">
              <w:rPr>
                <w:rFonts w:ascii="Times New Roman" w:eastAsia="Times New Roman" w:hAnsi="Times New Roman"/>
                <w:b/>
                <w:sz w:val="24"/>
                <w:szCs w:val="24"/>
                <w:lang w:eastAsia="ru-RU"/>
              </w:rPr>
              <w:t>19,5</w:t>
            </w:r>
          </w:p>
        </w:tc>
      </w:tr>
      <w:tr w:rsidR="00972121" w:rsidRPr="00972121" w:rsidTr="00972121">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b/>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b/>
                <w:sz w:val="24"/>
                <w:szCs w:val="24"/>
                <w:lang w:eastAsia="ru-RU"/>
              </w:rPr>
            </w:pPr>
          </w:p>
        </w:tc>
      </w:tr>
      <w:tr w:rsidR="00972121" w:rsidRPr="00972121" w:rsidTr="00972121">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r w:rsidRPr="00972121">
              <w:rPr>
                <w:rFonts w:ascii="Times New Roman" w:eastAsia="Times New Roman" w:hAnsi="Times New Roman"/>
                <w:b/>
                <w:bCs/>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vertAlign w:val="superscript"/>
                <w:lang w:eastAsia="ru-RU"/>
              </w:rPr>
            </w:pPr>
            <w:proofErr w:type="gramStart"/>
            <w:r w:rsidRPr="00972121">
              <w:rPr>
                <w:rFonts w:ascii="Times New Roman" w:eastAsia="Times New Roman" w:hAnsi="Times New Roman"/>
                <w:b/>
                <w:bCs/>
                <w:sz w:val="24"/>
                <w:szCs w:val="24"/>
                <w:lang w:eastAsia="ru-RU"/>
              </w:rPr>
              <w:t>Вариативная часть</w:t>
            </w:r>
            <w:r w:rsidRPr="00972121">
              <w:rPr>
                <w:rFonts w:ascii="Times New Roman" w:eastAsia="Times New Roman" w:hAnsi="Times New Roman"/>
                <w:b/>
                <w:bCs/>
                <w:sz w:val="24"/>
                <w:szCs w:val="24"/>
                <w:vertAlign w:val="superscript"/>
                <w:lang w:eastAsia="ru-RU"/>
              </w:rPr>
              <w:t>3)</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8E5437" w:rsidP="00972121">
            <w:pPr>
              <w:autoSpaceDN/>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8E5437" w:rsidP="00972121">
            <w:pPr>
              <w:autoSpaceDN/>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16,5</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8E5437" w:rsidP="00972121">
            <w:pPr>
              <w:autoSpaceDN/>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Symbol" w:eastAsia="Times New Roman" w:hAnsi="Symbol" w:cs="Arial CYR"/>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r>
      <w:tr w:rsidR="00972121" w:rsidRPr="00972121" w:rsidTr="0097212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rPr>
                <w:rFonts w:ascii="Times New Roman" w:eastAsia="Times New Roman" w:hAnsi="Times New Roman"/>
                <w:sz w:val="24"/>
                <w:szCs w:val="24"/>
                <w:vertAlign w:val="superscript"/>
                <w:lang w:eastAsia="ru-RU"/>
              </w:rPr>
            </w:pPr>
            <w:proofErr w:type="gramStart"/>
            <w:r w:rsidRPr="00972121">
              <w:rPr>
                <w:rFonts w:ascii="Times New Roman" w:eastAsia="Times New Roman" w:hAnsi="Times New Roman"/>
                <w:sz w:val="24"/>
                <w:szCs w:val="24"/>
                <w:lang w:eastAsia="ru-RU"/>
              </w:rPr>
              <w:t>Оркестровый класс</w:t>
            </w:r>
            <w:r w:rsidRPr="00972121">
              <w:rPr>
                <w:rFonts w:ascii="Times New Roman" w:eastAsia="Times New Roman" w:hAnsi="Times New Roman"/>
                <w:sz w:val="24"/>
                <w:szCs w:val="24"/>
                <w:vertAlign w:val="superscript"/>
                <w:lang w:eastAsia="ru-RU"/>
              </w:rPr>
              <w:t>5)</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66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Symbol" w:eastAsia="Times New Roman" w:hAnsi="Symbol" w:cs="Arial CYR"/>
                <w:sz w:val="24"/>
                <w:szCs w:val="24"/>
                <w:lang w:eastAsia="ru-RU"/>
              </w:rPr>
            </w:pPr>
            <w:r w:rsidRPr="00972121">
              <w:rPr>
                <w:rFonts w:ascii="Symbol" w:eastAsia="Times New Roman" w:hAnsi="Symbol" w:cs="Arial CYR"/>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2</w:t>
            </w:r>
          </w:p>
        </w:tc>
      </w:tr>
      <w:tr w:rsidR="00972121" w:rsidRPr="00972121" w:rsidTr="00972121">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vertAlign w:val="superscript"/>
                <w:lang w:eastAsia="ru-RU"/>
              </w:rPr>
            </w:pPr>
            <w:r w:rsidRPr="00972121">
              <w:rPr>
                <w:rFonts w:ascii="Times New Roman" w:eastAsia="Times New Roman" w:hAnsi="Times New Roman"/>
                <w:b/>
                <w:bCs/>
                <w:iCs/>
                <w:sz w:val="24"/>
                <w:szCs w:val="24"/>
                <w:lang w:eastAsia="ru-RU"/>
              </w:rPr>
              <w:t>Всего аудиторная нагрузка с учетом вариативной части:</w:t>
            </w:r>
            <w:r w:rsidRPr="00972121">
              <w:rPr>
                <w:rFonts w:ascii="Times New Roman" w:eastAsia="Times New Roman" w:hAnsi="Times New Roman"/>
                <w:b/>
                <w:bCs/>
                <w:iCs/>
                <w:sz w:val="24"/>
                <w:szCs w:val="24"/>
                <w:vertAlign w:val="superscript"/>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555D18" w:rsidP="00972121">
            <w:pPr>
              <w:autoSpaceDN/>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363</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8E5437" w:rsidP="00972121">
            <w:pPr>
              <w:autoSpaceDN/>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11</w:t>
            </w:r>
            <w:r w:rsidR="00972121" w:rsidRPr="00972121">
              <w:rPr>
                <w:rFonts w:ascii="Times New Roman" w:eastAsia="Times New Roman" w:hAnsi="Times New Roman"/>
                <w:b/>
                <w:bCs/>
                <w:iCs/>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8E5437">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1</w:t>
            </w:r>
            <w:r w:rsidR="008E5437">
              <w:rPr>
                <w:rFonts w:ascii="Times New Roman" w:eastAsia="Times New Roman" w:hAnsi="Times New Roman"/>
                <w:b/>
                <w:bCs/>
                <w:iCs/>
                <w:sz w:val="24"/>
                <w:szCs w:val="24"/>
                <w:lang w:eastAsia="ru-RU"/>
              </w:rPr>
              <w:t>1</w:t>
            </w:r>
            <w:r w:rsidRPr="00972121">
              <w:rPr>
                <w:rFonts w:ascii="Times New Roman" w:eastAsia="Times New Roman" w:hAnsi="Times New Roman"/>
                <w:b/>
                <w:bCs/>
                <w:iCs/>
                <w:sz w:val="24"/>
                <w:szCs w:val="24"/>
                <w:lang w:eastAsia="ru-RU"/>
              </w:rPr>
              <w:t>,5</w:t>
            </w:r>
          </w:p>
        </w:tc>
      </w:tr>
      <w:tr w:rsidR="00972121" w:rsidRPr="00972121" w:rsidTr="00972121">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vertAlign w:val="superscript"/>
                <w:lang w:eastAsia="ru-RU"/>
              </w:rPr>
            </w:pPr>
            <w:r w:rsidRPr="00972121">
              <w:rPr>
                <w:rFonts w:ascii="Times New Roman" w:eastAsia="Times New Roman" w:hAnsi="Times New Roman"/>
                <w:b/>
                <w:bCs/>
                <w:iCs/>
                <w:sz w:val="24"/>
                <w:szCs w:val="24"/>
                <w:lang w:eastAsia="ru-RU"/>
              </w:rPr>
              <w:t>Всего максимальная нагрузка с учетом вариативной части:</w:t>
            </w:r>
            <w:r w:rsidRPr="00972121">
              <w:rPr>
                <w:rFonts w:ascii="Times New Roman" w:eastAsia="Times New Roman" w:hAnsi="Times New Roman"/>
                <w:b/>
                <w:bCs/>
                <w:iCs/>
                <w:sz w:val="24"/>
                <w:szCs w:val="24"/>
                <w:vertAlign w:val="superscript"/>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555D18" w:rsidP="00972121">
            <w:pPr>
              <w:autoSpaceDN/>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742</w:t>
            </w:r>
            <w:r w:rsidR="00972121" w:rsidRPr="00972121">
              <w:rPr>
                <w:rFonts w:ascii="Times New Roman" w:eastAsia="Times New Roman" w:hAnsi="Times New Roman"/>
                <w:b/>
                <w:bCs/>
                <w:iCs/>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555D18">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3</w:t>
            </w:r>
            <w:r w:rsidR="00555D18">
              <w:rPr>
                <w:rFonts w:ascii="Times New Roman" w:eastAsia="Times New Roman" w:hAnsi="Times New Roman"/>
                <w:b/>
                <w:bCs/>
                <w:iCs/>
                <w:sz w:val="24"/>
                <w:szCs w:val="24"/>
                <w:lang w:eastAsia="ru-RU"/>
              </w:rPr>
              <w:t>79,5</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555D18" w:rsidP="00972121">
            <w:pPr>
              <w:autoSpaceDN/>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363</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555D18">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2</w:t>
            </w:r>
            <w:r w:rsidR="00555D18">
              <w:rPr>
                <w:rFonts w:ascii="Times New Roman" w:eastAsia="Times New Roman" w:hAnsi="Times New Roman"/>
                <w:b/>
                <w:bCs/>
                <w:iCs/>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555D18">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2</w:t>
            </w:r>
            <w:r w:rsidR="00555D18">
              <w:rPr>
                <w:rFonts w:ascii="Times New Roman" w:eastAsia="Times New Roman" w:hAnsi="Times New Roman"/>
                <w:b/>
                <w:bCs/>
                <w:iCs/>
                <w:sz w:val="24"/>
                <w:szCs w:val="24"/>
                <w:lang w:eastAsia="ru-RU"/>
              </w:rPr>
              <w:t>2</w:t>
            </w:r>
          </w:p>
        </w:tc>
      </w:tr>
      <w:tr w:rsidR="00972121" w:rsidRPr="00972121" w:rsidTr="00972121">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r>
      <w:tr w:rsidR="00972121" w:rsidRPr="00972121" w:rsidTr="00972121">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vertAlign w:val="superscript"/>
                <w:lang w:eastAsia="ru-RU"/>
              </w:rPr>
            </w:pPr>
            <w:r w:rsidRPr="00972121">
              <w:rPr>
                <w:rFonts w:ascii="Times New Roman" w:eastAsia="Times New Roman" w:hAnsi="Times New Roman"/>
                <w:b/>
                <w:bCs/>
                <w:iCs/>
                <w:sz w:val="24"/>
                <w:szCs w:val="24"/>
                <w:lang w:eastAsia="ru-RU"/>
              </w:rPr>
              <w:t>Консультации</w:t>
            </w:r>
            <w:proofErr w:type="gramStart"/>
            <w:r w:rsidRPr="00972121">
              <w:rPr>
                <w:rFonts w:ascii="Times New Roman" w:eastAsia="Times New Roman" w:hAnsi="Times New Roman"/>
                <w:b/>
                <w:bCs/>
                <w:iCs/>
                <w:sz w:val="24"/>
                <w:szCs w:val="24"/>
                <w:vertAlign w:val="superscript"/>
                <w:lang w:eastAsia="ru-RU"/>
              </w:rPr>
              <w:t>7</w:t>
            </w:r>
            <w:proofErr w:type="gramEnd"/>
            <w:r w:rsidRPr="00972121">
              <w:rPr>
                <w:rFonts w:ascii="Times New Roman" w:eastAsia="Times New Roman" w:hAnsi="Times New Roman"/>
                <w:b/>
                <w:bCs/>
                <w:iCs/>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34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34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72121" w:rsidRPr="00972121" w:rsidRDefault="00972121" w:rsidP="00972121">
            <w:pPr>
              <w:autoSpaceDN/>
              <w:spacing w:after="0" w:line="240" w:lineRule="auto"/>
              <w:jc w:val="center"/>
              <w:rPr>
                <w:rFonts w:ascii="Times New Roman" w:eastAsia="Times New Roman" w:hAnsi="Times New Roman"/>
                <w:b/>
                <w:bCs/>
                <w:i/>
                <w:iCs/>
                <w:sz w:val="24"/>
                <w:szCs w:val="24"/>
                <w:lang w:eastAsia="ru-RU"/>
              </w:rPr>
            </w:pPr>
            <w:r w:rsidRPr="00972121">
              <w:rPr>
                <w:rFonts w:ascii="Times New Roman" w:eastAsia="Times New Roman" w:hAnsi="Times New Roman"/>
                <w:b/>
                <w:bCs/>
                <w:iCs/>
                <w:sz w:val="24"/>
                <w:szCs w:val="24"/>
                <w:lang w:eastAsia="ru-RU"/>
              </w:rPr>
              <w:t xml:space="preserve">Годовая нагрузка в часах </w:t>
            </w:r>
          </w:p>
        </w:tc>
      </w:tr>
      <w:tr w:rsidR="00972121" w:rsidRPr="00972121" w:rsidTr="0097212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bCs/>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w:t>
            </w:r>
          </w:p>
        </w:tc>
      </w:tr>
      <w:tr w:rsidR="00972121" w:rsidRPr="00972121" w:rsidTr="00972121">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4</w:t>
            </w:r>
          </w:p>
        </w:tc>
      </w:tr>
      <w:tr w:rsidR="00972121" w:rsidRPr="00972121" w:rsidTr="0097212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К.03.03</w:t>
            </w:r>
          </w:p>
        </w:tc>
        <w:tc>
          <w:tcPr>
            <w:tcW w:w="3260" w:type="dxa"/>
            <w:tcBorders>
              <w:top w:val="single" w:sz="4" w:space="0" w:color="auto"/>
              <w:left w:val="single" w:sz="4" w:space="0" w:color="auto"/>
              <w:bottom w:val="single" w:sz="4" w:space="0" w:color="auto"/>
              <w:right w:val="single" w:sz="4" w:space="0" w:color="auto"/>
            </w:tcBorders>
          </w:tcPr>
          <w:p w:rsidR="00972121" w:rsidRPr="00972121" w:rsidRDefault="00972121" w:rsidP="00972121">
            <w:pPr>
              <w:autoSpaceDN/>
              <w:spacing w:after="0" w:line="280" w:lineRule="exact"/>
              <w:ind w:right="686"/>
              <w:jc w:val="both"/>
              <w:rPr>
                <w:rFonts w:ascii="Times New Roman" w:eastAsia="Times New Roman" w:hAnsi="Times New Roman"/>
                <w:color w:val="000000"/>
                <w:sz w:val="24"/>
                <w:szCs w:val="24"/>
                <w:lang w:eastAsia="ru-RU"/>
              </w:rPr>
            </w:pPr>
            <w:r w:rsidRPr="00972121">
              <w:rPr>
                <w:rFonts w:ascii="Times New Roman" w:eastAsia="Times New Roman" w:hAnsi="Times New Roman"/>
                <w:color w:val="000000"/>
                <w:sz w:val="24"/>
                <w:szCs w:val="24"/>
                <w:lang w:eastAsia="ru-RU"/>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4</w:t>
            </w:r>
          </w:p>
        </w:tc>
      </w:tr>
      <w:tr w:rsidR="00972121" w:rsidRPr="00972121" w:rsidTr="0097212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972121" w:rsidRPr="00972121" w:rsidRDefault="00972121" w:rsidP="00972121">
            <w:pPr>
              <w:autoSpaceDN/>
              <w:spacing w:after="0" w:line="280" w:lineRule="exact"/>
              <w:ind w:right="686"/>
              <w:jc w:val="both"/>
              <w:rPr>
                <w:rFonts w:ascii="Times New Roman" w:eastAsia="Times New Roman" w:hAnsi="Times New Roman"/>
                <w:color w:val="000000"/>
                <w:sz w:val="24"/>
                <w:szCs w:val="24"/>
                <w:lang w:eastAsia="ru-RU"/>
              </w:rPr>
            </w:pPr>
            <w:r w:rsidRPr="00972121">
              <w:rPr>
                <w:rFonts w:ascii="Times New Roman" w:eastAsia="Times New Roman" w:hAnsi="Times New Roman"/>
                <w:color w:val="000000"/>
                <w:sz w:val="24"/>
                <w:szCs w:val="24"/>
                <w:lang w:eastAsia="ru-RU"/>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2</w:t>
            </w:r>
          </w:p>
        </w:tc>
      </w:tr>
      <w:tr w:rsidR="00972121" w:rsidRPr="00972121" w:rsidTr="0097212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972121" w:rsidRPr="00972121" w:rsidRDefault="00972121" w:rsidP="00972121">
            <w:pPr>
              <w:autoSpaceDN/>
              <w:spacing w:after="0" w:line="280" w:lineRule="exact"/>
              <w:ind w:right="686"/>
              <w:jc w:val="both"/>
              <w:rPr>
                <w:rFonts w:ascii="Times New Roman" w:eastAsia="Times New Roman" w:hAnsi="Times New Roman"/>
                <w:color w:val="000000"/>
                <w:sz w:val="24"/>
                <w:szCs w:val="24"/>
                <w:vertAlign w:val="superscript"/>
                <w:lang w:eastAsia="ru-RU"/>
              </w:rPr>
            </w:pPr>
            <w:r w:rsidRPr="00972121">
              <w:rPr>
                <w:rFonts w:ascii="Times New Roman" w:eastAsia="Times New Roman" w:hAnsi="Times New Roman"/>
                <w:sz w:val="24"/>
                <w:szCs w:val="24"/>
                <w:lang w:eastAsia="ru-RU"/>
              </w:rPr>
              <w:t>Сводный хор</w:t>
            </w:r>
            <w:proofErr w:type="gramStart"/>
            <w:r w:rsidRPr="00972121">
              <w:rPr>
                <w:rFonts w:ascii="Times New Roman" w:eastAsia="Times New Roman" w:hAnsi="Times New Roman"/>
                <w:b/>
                <w:sz w:val="24"/>
                <w:szCs w:val="24"/>
                <w:vertAlign w:val="superscript"/>
                <w:lang w:eastAsia="ru-RU"/>
              </w:rPr>
              <w:t>4</w:t>
            </w:r>
            <w:proofErr w:type="gramEnd"/>
            <w:r w:rsidRPr="00972121">
              <w:rPr>
                <w:rFonts w:ascii="Times New Roman" w:eastAsia="Times New Roman" w:hAnsi="Times New Roman"/>
                <w:b/>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w:t>
            </w:r>
          </w:p>
        </w:tc>
      </w:tr>
      <w:tr w:rsidR="00972121" w:rsidRPr="00972121" w:rsidTr="0097212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К.03.06.</w:t>
            </w:r>
          </w:p>
        </w:tc>
        <w:tc>
          <w:tcPr>
            <w:tcW w:w="3260" w:type="dxa"/>
            <w:tcBorders>
              <w:top w:val="single" w:sz="4" w:space="0" w:color="auto"/>
              <w:left w:val="single" w:sz="4" w:space="0" w:color="auto"/>
              <w:bottom w:val="single" w:sz="4" w:space="0" w:color="auto"/>
              <w:right w:val="single" w:sz="4" w:space="0" w:color="auto"/>
            </w:tcBorders>
          </w:tcPr>
          <w:p w:rsidR="00972121" w:rsidRPr="00972121" w:rsidRDefault="00972121" w:rsidP="00972121">
            <w:pPr>
              <w:autoSpaceDN/>
              <w:spacing w:after="0" w:line="280" w:lineRule="exact"/>
              <w:ind w:right="686"/>
              <w:jc w:val="both"/>
              <w:rPr>
                <w:rFonts w:ascii="Times New Roman" w:eastAsia="Times New Roman" w:hAnsi="Times New Roman"/>
                <w:sz w:val="24"/>
                <w:szCs w:val="24"/>
                <w:lang w:eastAsia="ru-RU"/>
              </w:rPr>
            </w:pPr>
            <w:proofErr w:type="gramStart"/>
            <w:r w:rsidRPr="00972121">
              <w:rPr>
                <w:rFonts w:ascii="Times New Roman" w:eastAsia="Times New Roman" w:hAnsi="Times New Roman"/>
                <w:sz w:val="24"/>
                <w:szCs w:val="24"/>
                <w:lang w:eastAsia="ru-RU"/>
              </w:rPr>
              <w:t>Оркестр</w:t>
            </w:r>
            <w:r w:rsidRPr="00972121">
              <w:rPr>
                <w:rFonts w:ascii="Times New Roman" w:eastAsia="Times New Roman" w:hAnsi="Times New Roman"/>
                <w:b/>
                <w:sz w:val="24"/>
                <w:szCs w:val="24"/>
                <w:vertAlign w:val="superscript"/>
                <w:lang w:eastAsia="ru-RU"/>
              </w:rPr>
              <w:t>5)</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8</w:t>
            </w:r>
          </w:p>
        </w:tc>
      </w:tr>
      <w:tr w:rsidR="00972121" w:rsidRPr="00972121" w:rsidTr="00972121">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sz w:val="24"/>
                <w:szCs w:val="24"/>
                <w:lang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sz w:val="24"/>
                <w:szCs w:val="24"/>
                <w:lang w:eastAsia="ru-RU"/>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b/>
                <w:sz w:val="24"/>
                <w:szCs w:val="24"/>
                <w:lang w:eastAsia="ru-RU"/>
              </w:rPr>
              <w:t>Годовой объем в неделях</w:t>
            </w:r>
          </w:p>
        </w:tc>
      </w:tr>
      <w:tr w:rsidR="00972121" w:rsidRPr="00972121" w:rsidTr="00972121">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ИА.04.01.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2 </w:t>
            </w:r>
          </w:p>
        </w:tc>
      </w:tr>
      <w:tr w:rsidR="00972121" w:rsidRPr="00972121" w:rsidTr="00972121">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ИА.04.01.01.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r>
      <w:tr w:rsidR="00972121" w:rsidRPr="00972121" w:rsidTr="00972121">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ИА.04.01.02.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r>
      <w:tr w:rsidR="00972121" w:rsidRPr="00972121" w:rsidTr="00972121">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ИА.04.01.03.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r w:rsidRPr="00972121">
              <w:rPr>
                <w:rFonts w:ascii="Times New Roman" w:eastAsia="Times New Roman" w:hAnsi="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r>
      <w:tr w:rsidR="00972121" w:rsidRPr="00972121" w:rsidTr="00972121">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vertAlign w:val="superscript"/>
                <w:lang w:eastAsia="ru-RU"/>
              </w:rPr>
            </w:pPr>
            <w:r w:rsidRPr="00972121">
              <w:rPr>
                <w:rFonts w:ascii="Times New Roman" w:eastAsia="Times New Roman" w:hAnsi="Times New Roman"/>
                <w:b/>
                <w:bCs/>
                <w:iCs/>
                <w:sz w:val="24"/>
                <w:szCs w:val="24"/>
                <w:lang w:eastAsia="ru-RU"/>
              </w:rPr>
              <w:t>Резерв учебного времени</w:t>
            </w:r>
            <w:proofErr w:type="gramStart"/>
            <w:r w:rsidRPr="00972121">
              <w:rPr>
                <w:rFonts w:ascii="Times New Roman" w:eastAsia="Times New Roman" w:hAnsi="Times New Roman"/>
                <w:b/>
                <w:bCs/>
                <w:iCs/>
                <w:sz w:val="24"/>
                <w:szCs w:val="24"/>
                <w:vertAlign w:val="superscript"/>
                <w:lang w:eastAsia="ru-RU"/>
              </w:rPr>
              <w:t>6</w:t>
            </w:r>
            <w:proofErr w:type="gramEnd"/>
            <w:r w:rsidRPr="00972121">
              <w:rPr>
                <w:rFonts w:ascii="Times New Roman" w:eastAsia="Times New Roman" w:hAnsi="Times New Roman"/>
                <w:b/>
                <w:bCs/>
                <w:iCs/>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r w:rsidRPr="00972121">
              <w:rPr>
                <w:rFonts w:ascii="Times New Roman" w:eastAsia="Times New Roman" w:hAnsi="Times New Roman"/>
                <w:b/>
                <w:bCs/>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b/>
                <w:bCs/>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72121" w:rsidRPr="00972121" w:rsidRDefault="00972121" w:rsidP="00972121">
            <w:pPr>
              <w:autoSpaceDN/>
              <w:spacing w:after="0" w:line="240" w:lineRule="auto"/>
              <w:jc w:val="center"/>
              <w:rPr>
                <w:rFonts w:ascii="Times New Roman" w:eastAsia="Times New Roman" w:hAnsi="Times New Roman"/>
                <w:sz w:val="24"/>
                <w:szCs w:val="24"/>
                <w:lang w:eastAsia="ru-RU"/>
              </w:rPr>
            </w:pPr>
          </w:p>
        </w:tc>
      </w:tr>
    </w:tbl>
    <w:p w:rsidR="00972121" w:rsidRPr="00972121" w:rsidRDefault="00972121" w:rsidP="00AC6AF9">
      <w:pPr>
        <w:numPr>
          <w:ilvl w:val="0"/>
          <w:numId w:val="10"/>
        </w:numPr>
        <w:tabs>
          <w:tab w:val="clear" w:pos="720"/>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972121">
        <w:rPr>
          <w:rFonts w:ascii="Times New Roman" w:eastAsia="Times New Roman" w:hAnsi="Times New Roman"/>
          <w:bCs/>
          <w:sz w:val="24"/>
          <w:szCs w:val="24"/>
          <w:lang w:eastAsia="ru-RU"/>
        </w:rPr>
        <w:lastRenderedPageBreak/>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w:t>
      </w:r>
      <w:r w:rsidRPr="00972121">
        <w:rPr>
          <w:rFonts w:ascii="Times New Roman" w:hAnsi="Times New Roman"/>
          <w:bCs/>
          <w:sz w:val="24"/>
          <w:szCs w:val="24"/>
        </w:rPr>
        <w:t xml:space="preserve">Объем времени вариативной части, предусматриваемый ОУ на занятия обучающихся с присутствием преподавателя, может составлять до 40 процентов от объема времени предметных областей обязательной части, предусмотренного на аудиторные занятия. </w:t>
      </w:r>
      <w:r w:rsidRPr="00972121">
        <w:rPr>
          <w:rFonts w:ascii="Times New Roman" w:eastAsia="Times New Roman" w:hAnsi="Times New Roman"/>
          <w:bCs/>
          <w:sz w:val="24"/>
          <w:szCs w:val="24"/>
          <w:lang w:eastAsia="ru-RU"/>
        </w:rPr>
        <w:t>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972121" w:rsidRPr="00972121" w:rsidRDefault="00972121" w:rsidP="00AC6AF9">
      <w:pPr>
        <w:numPr>
          <w:ilvl w:val="0"/>
          <w:numId w:val="10"/>
        </w:numPr>
        <w:tabs>
          <w:tab w:val="clear" w:pos="720"/>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Часы для концертмейстера предусматриваются по учебному предмету «Специальность» в объеме от 60 до 100% аудиторного времени. К реализации учебного предмета «Ансамбль» могут привлекаться как обучающиеся по ОП «Фортепиано», «Духовые и ударные инструменты», так и педагогические работники ОУ (преподаватели, концертмейстеры). В случае привлечения к реализации данного учебного предмета работников ОУ планируются концертмейстерские часы в объеме до 100% аудиторного времени. </w:t>
      </w:r>
    </w:p>
    <w:p w:rsidR="00972121" w:rsidRPr="00972121" w:rsidRDefault="00972121" w:rsidP="00AC6AF9">
      <w:pPr>
        <w:numPr>
          <w:ilvl w:val="0"/>
          <w:numId w:val="10"/>
        </w:numPr>
        <w:tabs>
          <w:tab w:val="clear" w:pos="720"/>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В данном примерном учебном плане образовательным учреждениям предложены два учебных предмета вариативной части и возможность их реализации. </w:t>
      </w:r>
      <w:proofErr w:type="gramStart"/>
      <w:r w:rsidRPr="00972121">
        <w:rPr>
          <w:rFonts w:ascii="Times New Roman" w:eastAsia="Times New Roman" w:hAnsi="Times New Roman"/>
          <w:sz w:val="24"/>
          <w:szCs w:val="24"/>
          <w:lang w:eastAsia="ru-RU"/>
        </w:rPr>
        <w:t>Образовательное учреждение может: воспользоваться предложенным вариантом, выбрать другие учебные предметы из предложенного перечня (В.03.–В.08.) или самостоятельно определить наименования учебных предметов и их распределение по учебным полугодиям.</w:t>
      </w:r>
      <w:proofErr w:type="gramEnd"/>
      <w:r w:rsidRPr="00972121">
        <w:rPr>
          <w:rFonts w:ascii="Times New Roman" w:eastAsia="Times New Roman" w:hAnsi="Times New Roman"/>
          <w:sz w:val="24"/>
          <w:szCs w:val="24"/>
          <w:lang w:eastAsia="ru-RU"/>
        </w:rPr>
        <w:t xml:space="preserve"> В любом из выбранных вариантов каждый предмет вариативной части должен заканчиваться установленной образовательным учреждением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972121" w:rsidRPr="00972121" w:rsidRDefault="00972121" w:rsidP="00AC6AF9">
      <w:pPr>
        <w:numPr>
          <w:ilvl w:val="0"/>
          <w:numId w:val="10"/>
        </w:numPr>
        <w:tabs>
          <w:tab w:val="clear" w:pos="720"/>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часы в объеме не менее 80% от аудиторного времени. </w:t>
      </w:r>
      <w:proofErr w:type="gramStart"/>
      <w:r w:rsidRPr="00972121">
        <w:rPr>
          <w:rFonts w:ascii="Times New Roman" w:eastAsia="Times New Roman" w:hAnsi="Times New Roman"/>
          <w:sz w:val="24"/>
          <w:szCs w:val="24"/>
          <w:lang w:eastAsia="ru-RU"/>
        </w:rPr>
        <w:t>При реализации предмета «Хоровой класс» в учебных группах одновременно могут заниматься обучающиеся по другим ОП в области музыкального искусства.</w:t>
      </w:r>
      <w:proofErr w:type="gramEnd"/>
      <w:r w:rsidRPr="00972121">
        <w:rPr>
          <w:rFonts w:ascii="Times New Roman" w:eastAsia="Times New Roman" w:hAnsi="Times New Roman"/>
          <w:sz w:val="24"/>
          <w:szCs w:val="24"/>
          <w:lang w:eastAsia="ru-RU"/>
        </w:rPr>
        <w:t xml:space="preserve"> В случае отсутствия реализации данного учебного предмета,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972121" w:rsidRPr="00972121" w:rsidRDefault="00972121" w:rsidP="00AC6AF9">
      <w:pPr>
        <w:numPr>
          <w:ilvl w:val="0"/>
          <w:numId w:val="10"/>
        </w:numPr>
        <w:tabs>
          <w:tab w:val="clear" w:pos="720"/>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Учебный предмет «Оркестровый класс» может проходить как в форме камерного оркестра, так и симфонического.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(камерного или симфонического). По учебному предмету «Оркестровый класс» и консультациям «Оркестр» планируются концертмейстерские часы в объеме не менее 80% аудиторного времени. В случае отсутствия реализации данного учебного предмета, часы, предусмотренные на консультации «Оркестр», используются по усмотрению образовательного учреждения на консультации по другим учебным предметам.</w:t>
      </w:r>
    </w:p>
    <w:p w:rsidR="00972121" w:rsidRPr="00972121" w:rsidRDefault="00972121" w:rsidP="00AC6AF9">
      <w:pPr>
        <w:numPr>
          <w:ilvl w:val="0"/>
          <w:numId w:val="10"/>
        </w:numPr>
        <w:tabs>
          <w:tab w:val="clear" w:pos="720"/>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Объем  максимальной нагрузки обучающихся не должен превышать 26 часов в неделю, аудиторной – 14 часов в неделю. </w:t>
      </w:r>
    </w:p>
    <w:p w:rsidR="00972121" w:rsidRPr="00972121" w:rsidRDefault="00972121" w:rsidP="00AC6AF9">
      <w:pPr>
        <w:numPr>
          <w:ilvl w:val="0"/>
          <w:numId w:val="10"/>
        </w:numPr>
        <w:tabs>
          <w:tab w:val="clear" w:pos="720"/>
          <w:tab w:val="num" w:pos="426"/>
        </w:tabs>
        <w:autoSpaceDN/>
        <w:spacing w:after="0" w:line="240" w:lineRule="auto"/>
        <w:ind w:left="426" w:hanging="426"/>
        <w:contextualSpacing/>
        <w:jc w:val="both"/>
        <w:rPr>
          <w:rFonts w:ascii="Times New Roman" w:eastAsia="Times New Roman" w:hAnsi="Times New Roman"/>
          <w:sz w:val="24"/>
          <w:szCs w:val="24"/>
          <w:lang w:eastAsia="ru-RU"/>
        </w:rPr>
      </w:pPr>
      <w:r w:rsidRPr="00972121">
        <w:rPr>
          <w:rFonts w:ascii="Times New Roman" w:eastAsia="Times New Roman" w:hAnsi="Times New Roman"/>
          <w:sz w:val="24"/>
          <w:szCs w:val="24"/>
          <w:lang w:eastAsia="ru-RU"/>
        </w:rPr>
        <w:t xml:space="preserve">Консультации проводятся с целью подготовки </w:t>
      </w:r>
      <w:proofErr w:type="gramStart"/>
      <w:r w:rsidRPr="00972121">
        <w:rPr>
          <w:rFonts w:ascii="Times New Roman" w:eastAsia="Times New Roman" w:hAnsi="Times New Roman"/>
          <w:sz w:val="24"/>
          <w:szCs w:val="24"/>
          <w:lang w:eastAsia="ru-RU"/>
        </w:rPr>
        <w:t>обучающихся</w:t>
      </w:r>
      <w:proofErr w:type="gramEnd"/>
      <w:r w:rsidRPr="00972121">
        <w:rPr>
          <w:rFonts w:ascii="Times New Roman" w:eastAsia="Times New Roman" w:hAnsi="Times New Roman"/>
          <w:sz w:val="24"/>
          <w:szCs w:val="24"/>
          <w:lang w:eastAsia="ru-RU"/>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w:t>
      </w:r>
      <w:proofErr w:type="spellStart"/>
      <w:r w:rsidRPr="00972121">
        <w:rPr>
          <w:rFonts w:ascii="Times New Roman" w:eastAsia="Times New Roman" w:hAnsi="Times New Roman"/>
          <w:sz w:val="24"/>
          <w:szCs w:val="24"/>
          <w:lang w:eastAsia="ru-RU"/>
        </w:rPr>
        <w:t>рассредоточенно</w:t>
      </w:r>
      <w:proofErr w:type="spellEnd"/>
      <w:r w:rsidRPr="00972121">
        <w:rPr>
          <w:rFonts w:ascii="Times New Roman" w:eastAsia="Times New Roman" w:hAnsi="Times New Roman"/>
          <w:sz w:val="24"/>
          <w:szCs w:val="24"/>
          <w:lang w:eastAsia="ru-RU"/>
        </w:rPr>
        <w:t xml:space="preserve"> или в счет резерва учебного времени. В случае</w:t>
      </w:r>
      <w:proofErr w:type="gramStart"/>
      <w:r w:rsidRPr="00972121">
        <w:rPr>
          <w:rFonts w:ascii="Times New Roman" w:eastAsia="Times New Roman" w:hAnsi="Times New Roman"/>
          <w:sz w:val="24"/>
          <w:szCs w:val="24"/>
          <w:lang w:eastAsia="ru-RU"/>
        </w:rPr>
        <w:t>,</w:t>
      </w:r>
      <w:proofErr w:type="gramEnd"/>
      <w:r w:rsidRPr="00972121">
        <w:rPr>
          <w:rFonts w:ascii="Times New Roman" w:eastAsia="Times New Roman" w:hAnsi="Times New Roman"/>
          <w:sz w:val="24"/>
          <w:szCs w:val="24"/>
          <w:lang w:eastAsia="ru-RU"/>
        </w:rPr>
        <w:t xml:space="preserve"> если консультации проводятся </w:t>
      </w:r>
      <w:proofErr w:type="spellStart"/>
      <w:r w:rsidRPr="00972121">
        <w:rPr>
          <w:rFonts w:ascii="Times New Roman" w:eastAsia="Times New Roman" w:hAnsi="Times New Roman"/>
          <w:sz w:val="24"/>
          <w:szCs w:val="24"/>
          <w:lang w:eastAsia="ru-RU"/>
        </w:rPr>
        <w:t>рассредоточенно</w:t>
      </w:r>
      <w:proofErr w:type="spellEnd"/>
      <w:r w:rsidRPr="00972121">
        <w:rPr>
          <w:rFonts w:ascii="Times New Roman" w:eastAsia="Times New Roman" w:hAnsi="Times New Roman"/>
          <w:sz w:val="24"/>
          <w:szCs w:val="24"/>
          <w:lang w:eastAsia="ru-RU"/>
        </w:rPr>
        <w:t xml:space="preserve">, резерв учебного времени используется на </w:t>
      </w:r>
      <w:r w:rsidRPr="00972121">
        <w:rPr>
          <w:rFonts w:ascii="Times New Roman" w:eastAsia="Times New Roman" w:hAnsi="Times New Roman"/>
          <w:sz w:val="24"/>
          <w:szCs w:val="24"/>
          <w:lang w:eastAsia="ru-RU"/>
        </w:rPr>
        <w:lastRenderedPageBreak/>
        <w:t xml:space="preserve">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972121" w:rsidRPr="00972121" w:rsidRDefault="00972121" w:rsidP="00972121">
      <w:pPr>
        <w:autoSpaceDN/>
        <w:spacing w:after="0" w:line="240" w:lineRule="auto"/>
        <w:ind w:left="720"/>
        <w:contextualSpacing/>
        <w:jc w:val="center"/>
        <w:rPr>
          <w:rFonts w:ascii="Times New Roman" w:eastAsia="Times New Roman" w:hAnsi="Times New Roman"/>
          <w:b/>
          <w:i/>
          <w:sz w:val="28"/>
          <w:szCs w:val="28"/>
          <w:lang w:eastAsia="ru-RU"/>
        </w:rPr>
      </w:pPr>
    </w:p>
    <w:p w:rsidR="00972121" w:rsidRPr="00972121" w:rsidRDefault="00972121" w:rsidP="00972121">
      <w:pPr>
        <w:autoSpaceDN/>
        <w:spacing w:after="0" w:line="240" w:lineRule="auto"/>
        <w:ind w:left="720"/>
        <w:contextualSpacing/>
        <w:jc w:val="center"/>
        <w:rPr>
          <w:rFonts w:ascii="Times New Roman" w:eastAsia="Times New Roman" w:hAnsi="Times New Roman"/>
          <w:b/>
          <w:i/>
          <w:sz w:val="28"/>
          <w:szCs w:val="28"/>
          <w:lang w:eastAsia="ru-RU"/>
        </w:rPr>
      </w:pPr>
      <w:r w:rsidRPr="00972121">
        <w:rPr>
          <w:rFonts w:ascii="Times New Roman" w:eastAsia="Times New Roman" w:hAnsi="Times New Roman"/>
          <w:b/>
          <w:i/>
          <w:sz w:val="28"/>
          <w:szCs w:val="28"/>
          <w:lang w:eastAsia="ru-RU"/>
        </w:rPr>
        <w:t>Примечание к учебному плану</w:t>
      </w:r>
    </w:p>
    <w:p w:rsidR="00972121" w:rsidRPr="00972121" w:rsidRDefault="00972121" w:rsidP="00972121">
      <w:pPr>
        <w:autoSpaceDN/>
        <w:spacing w:after="0" w:line="240" w:lineRule="auto"/>
        <w:ind w:left="720"/>
        <w:contextualSpacing/>
        <w:jc w:val="center"/>
        <w:rPr>
          <w:rFonts w:ascii="Times New Roman" w:eastAsia="Times New Roman" w:hAnsi="Times New Roman"/>
          <w:b/>
          <w:i/>
          <w:sz w:val="16"/>
          <w:szCs w:val="16"/>
          <w:lang w:eastAsia="ru-RU"/>
        </w:rPr>
      </w:pPr>
    </w:p>
    <w:p w:rsidR="00972121" w:rsidRPr="00F727E7" w:rsidRDefault="00F727E7" w:rsidP="00972121">
      <w:pPr>
        <w:autoSpaceDN/>
        <w:ind w:firstLine="348"/>
        <w:contextualSpacing/>
        <w:jc w:val="both"/>
        <w:rPr>
          <w:rFonts w:ascii="Times New Roman" w:eastAsia="Times New Roman" w:hAnsi="Times New Roman"/>
          <w:sz w:val="24"/>
          <w:szCs w:val="24"/>
          <w:lang w:eastAsia="ru-RU"/>
        </w:rPr>
      </w:pPr>
      <w:proofErr w:type="gramStart"/>
      <w:r w:rsidRPr="00F727E7">
        <w:rPr>
          <w:rFonts w:ascii="Times New Roman" w:eastAsia="Times New Roman" w:hAnsi="Times New Roman"/>
          <w:sz w:val="24"/>
          <w:szCs w:val="24"/>
          <w:lang w:eastAsia="ru-RU"/>
        </w:rPr>
        <w:t>1.</w:t>
      </w:r>
      <w:r w:rsidR="00972121" w:rsidRPr="00F727E7">
        <w:rPr>
          <w:rFonts w:ascii="Times New Roman" w:eastAsia="Times New Roman" w:hAnsi="Times New Roman"/>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w:t>
      </w:r>
      <w:proofErr w:type="gramEnd"/>
      <w:r w:rsidR="00972121" w:rsidRPr="00F727E7">
        <w:rPr>
          <w:rFonts w:ascii="Times New Roman" w:eastAsia="Times New Roman" w:hAnsi="Times New Roman"/>
          <w:sz w:val="24"/>
          <w:szCs w:val="24"/>
          <w:lang w:eastAsia="ru-RU"/>
        </w:rPr>
        <w:t xml:space="preserve">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972121" w:rsidRPr="00F727E7" w:rsidRDefault="00972121" w:rsidP="00972121">
      <w:pPr>
        <w:autoSpaceDN/>
        <w:ind w:firstLine="426"/>
        <w:contextualSpacing/>
        <w:jc w:val="both"/>
        <w:rPr>
          <w:rFonts w:ascii="Times New Roman" w:eastAsia="Times New Roman" w:hAnsi="Times New Roman"/>
          <w:sz w:val="24"/>
          <w:szCs w:val="24"/>
          <w:lang w:eastAsia="ru-RU"/>
        </w:rPr>
      </w:pPr>
      <w:proofErr w:type="gramStart"/>
      <w:r w:rsidRPr="00F727E7">
        <w:rPr>
          <w:rFonts w:ascii="Times New Roman" w:eastAsia="Times New Roman" w:hAnsi="Times New Roman"/>
          <w:sz w:val="24"/>
          <w:szCs w:val="24"/>
          <w:lang w:eastAsia="ru-RU"/>
        </w:rPr>
        <w:t>«Специальность» – 6 часов в неделю; «Ансамбль» – 1,5 часа в неделю; «Сольфеджио» – 1 час в неделю; «Музыкальная литература (зарубежная, отечественная)» – 1 час в неделю; «Элементарная теория музыки» – 1 час в неделю; «Оркестровый класс» – 0,5 часа в неделю; «Хоровой класс» – 0,5 часа в неделю.</w:t>
      </w:r>
      <w:proofErr w:type="gramEnd"/>
    </w:p>
    <w:p w:rsidR="00F727E7" w:rsidRPr="003765D2" w:rsidRDefault="00F727E7" w:rsidP="00F727E7">
      <w:pPr>
        <w:autoSpaceDN/>
        <w:spacing w:after="0"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3765D2">
        <w:rPr>
          <w:rFonts w:ascii="Times New Roman" w:eastAsia="Times New Roman" w:hAnsi="Times New Roman"/>
          <w:sz w:val="24"/>
          <w:szCs w:val="24"/>
          <w:lang w:eastAsia="ru-RU"/>
        </w:rPr>
        <w:t>.</w:t>
      </w:r>
      <w:r w:rsidRPr="003765D2">
        <w:rPr>
          <w:rFonts w:ascii="Times New Roman" w:eastAsia="Times New Roman" w:hAnsi="Times New Roman"/>
          <w:sz w:val="24"/>
          <w:szCs w:val="24"/>
          <w:lang w:eastAsia="ru-RU"/>
        </w:rPr>
        <w:tab/>
        <w:t>Бюджет времени в неделях:</w:t>
      </w:r>
    </w:p>
    <w:tbl>
      <w:tblPr>
        <w:tblW w:w="14934" w:type="dxa"/>
        <w:tblInd w:w="98" w:type="dxa"/>
        <w:tblLayout w:type="fixed"/>
        <w:tblLook w:val="0000"/>
      </w:tblPr>
      <w:tblGrid>
        <w:gridCol w:w="1177"/>
        <w:gridCol w:w="1810"/>
        <w:gridCol w:w="2835"/>
        <w:gridCol w:w="4253"/>
        <w:gridCol w:w="2339"/>
        <w:gridCol w:w="1430"/>
        <w:gridCol w:w="1090"/>
      </w:tblGrid>
      <w:tr w:rsidR="00F727E7" w:rsidRPr="003765D2" w:rsidTr="00860A46">
        <w:trPr>
          <w:trHeight w:val="765"/>
        </w:trPr>
        <w:tc>
          <w:tcPr>
            <w:tcW w:w="1177" w:type="dxa"/>
            <w:tcBorders>
              <w:top w:val="single" w:sz="4" w:space="0" w:color="auto"/>
              <w:left w:val="single" w:sz="4" w:space="0" w:color="auto"/>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Классы</w:t>
            </w:r>
          </w:p>
        </w:tc>
        <w:tc>
          <w:tcPr>
            <w:tcW w:w="1810" w:type="dxa"/>
            <w:tcBorders>
              <w:top w:val="single" w:sz="4" w:space="0" w:color="auto"/>
              <w:left w:val="nil"/>
              <w:bottom w:val="single" w:sz="4" w:space="0" w:color="auto"/>
              <w:right w:val="single" w:sz="4" w:space="0" w:color="auto"/>
            </w:tcBorders>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Аудиторные занятия, в том числе промежуточная аттестация в виде зачетов и контрольных уроков</w:t>
            </w:r>
          </w:p>
        </w:tc>
        <w:tc>
          <w:tcPr>
            <w:tcW w:w="2835" w:type="dxa"/>
            <w:tcBorders>
              <w:top w:val="single" w:sz="4" w:space="0" w:color="auto"/>
              <w:left w:val="nil"/>
              <w:bottom w:val="single" w:sz="4" w:space="0" w:color="auto"/>
              <w:right w:val="single" w:sz="4" w:space="0" w:color="auto"/>
            </w:tcBorders>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Промежуточная аттестация</w:t>
            </w:r>
          </w:p>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(экзамены)</w:t>
            </w:r>
          </w:p>
        </w:tc>
        <w:tc>
          <w:tcPr>
            <w:tcW w:w="4253" w:type="dxa"/>
            <w:tcBorders>
              <w:top w:val="single" w:sz="4" w:space="0" w:color="auto"/>
              <w:left w:val="nil"/>
              <w:bottom w:val="single" w:sz="4" w:space="0" w:color="auto"/>
              <w:right w:val="single" w:sz="4" w:space="0" w:color="auto"/>
            </w:tcBorders>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Резерв учебного времени</w:t>
            </w:r>
          </w:p>
        </w:tc>
        <w:tc>
          <w:tcPr>
            <w:tcW w:w="2339" w:type="dxa"/>
            <w:tcBorders>
              <w:top w:val="single" w:sz="4" w:space="0" w:color="auto"/>
              <w:left w:val="nil"/>
              <w:bottom w:val="single" w:sz="4" w:space="0" w:color="auto"/>
              <w:right w:val="single" w:sz="4" w:space="0" w:color="auto"/>
            </w:tcBorders>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Итоговая аттестация</w:t>
            </w:r>
          </w:p>
        </w:tc>
        <w:tc>
          <w:tcPr>
            <w:tcW w:w="1430" w:type="dxa"/>
            <w:tcBorders>
              <w:top w:val="single" w:sz="4" w:space="0" w:color="auto"/>
              <w:left w:val="nil"/>
              <w:bottom w:val="single" w:sz="4" w:space="0" w:color="auto"/>
              <w:right w:val="single" w:sz="4" w:space="0" w:color="auto"/>
            </w:tcBorders>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Каникулы</w:t>
            </w:r>
          </w:p>
        </w:tc>
        <w:tc>
          <w:tcPr>
            <w:tcW w:w="1090" w:type="dxa"/>
            <w:tcBorders>
              <w:top w:val="single" w:sz="4" w:space="0" w:color="auto"/>
              <w:left w:val="nil"/>
              <w:bottom w:val="single" w:sz="4" w:space="0" w:color="auto"/>
              <w:right w:val="single" w:sz="4" w:space="0" w:color="auto"/>
            </w:tcBorders>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Всего</w:t>
            </w:r>
          </w:p>
        </w:tc>
      </w:tr>
      <w:tr w:rsidR="00F727E7"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w:t>
            </w:r>
          </w:p>
        </w:tc>
        <w:tc>
          <w:tcPr>
            <w:tcW w:w="1810"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32</w:t>
            </w:r>
          </w:p>
        </w:tc>
        <w:tc>
          <w:tcPr>
            <w:tcW w:w="2835"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18</w:t>
            </w:r>
          </w:p>
        </w:tc>
        <w:tc>
          <w:tcPr>
            <w:tcW w:w="1090"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F727E7"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2</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F727E7"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w:t>
            </w:r>
          </w:p>
        </w:tc>
        <w:tc>
          <w:tcPr>
            <w:tcW w:w="1810"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F727E7"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4</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F727E7"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val="en-US" w:eastAsia="ru-RU"/>
              </w:rPr>
              <w:t>3</w:t>
            </w:r>
            <w:proofErr w:type="spellStart"/>
            <w:r w:rsidRPr="003765D2">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F727E7"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6</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val="en-US" w:eastAsia="ru-RU"/>
              </w:rPr>
              <w:t>3</w:t>
            </w:r>
            <w:proofErr w:type="spellStart"/>
            <w:r w:rsidRPr="003765D2">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F727E7"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7</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val="en-US" w:eastAsia="ru-RU"/>
              </w:rPr>
              <w:t>3</w:t>
            </w:r>
            <w:proofErr w:type="spellStart"/>
            <w:r w:rsidRPr="003765D2">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val="en-US" w:eastAsia="ru-RU"/>
              </w:rPr>
            </w:pPr>
            <w:r w:rsidRPr="003765D2">
              <w:rPr>
                <w:rFonts w:ascii="Times New Roman" w:eastAsia="Times New Roman" w:hAnsi="Times New Roman"/>
                <w:sz w:val="24"/>
                <w:szCs w:val="24"/>
                <w:lang w:val="en-US"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F727E7"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8</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val="en-US" w:eastAsia="ru-RU"/>
              </w:rPr>
              <w:t>3</w:t>
            </w:r>
            <w:proofErr w:type="spellStart"/>
            <w:r w:rsidRPr="003765D2">
              <w:rPr>
                <w:rFonts w:ascii="Times New Roman" w:eastAsia="Times New Roman" w:hAnsi="Times New Roman"/>
                <w:sz w:val="24"/>
                <w:szCs w:val="24"/>
                <w:lang w:eastAsia="ru-RU"/>
              </w:rPr>
              <w:t>3</w:t>
            </w:r>
            <w:proofErr w:type="spellEnd"/>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52</w:t>
            </w:r>
          </w:p>
        </w:tc>
      </w:tr>
      <w:tr w:rsidR="00F727E7" w:rsidRPr="003765D2" w:rsidTr="00860A46">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9</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w:t>
            </w:r>
          </w:p>
        </w:tc>
        <w:tc>
          <w:tcPr>
            <w:tcW w:w="4253"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 xml:space="preserve">1 </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2</w:t>
            </w: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4</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40</w:t>
            </w:r>
          </w:p>
        </w:tc>
      </w:tr>
      <w:tr w:rsidR="00F727E7" w:rsidRPr="003765D2" w:rsidTr="00860A46">
        <w:trPr>
          <w:trHeight w:val="270"/>
        </w:trPr>
        <w:tc>
          <w:tcPr>
            <w:tcW w:w="1177" w:type="dxa"/>
            <w:tcBorders>
              <w:top w:val="single" w:sz="4" w:space="0" w:color="auto"/>
              <w:left w:val="single" w:sz="4" w:space="0" w:color="auto"/>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Итого:</w:t>
            </w:r>
          </w:p>
        </w:tc>
        <w:tc>
          <w:tcPr>
            <w:tcW w:w="1810"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296</w:t>
            </w:r>
          </w:p>
        </w:tc>
        <w:tc>
          <w:tcPr>
            <w:tcW w:w="2835"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8</w:t>
            </w:r>
          </w:p>
        </w:tc>
        <w:tc>
          <w:tcPr>
            <w:tcW w:w="4253"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9</w:t>
            </w:r>
          </w:p>
        </w:tc>
        <w:tc>
          <w:tcPr>
            <w:tcW w:w="2339"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2</w:t>
            </w:r>
          </w:p>
        </w:tc>
        <w:tc>
          <w:tcPr>
            <w:tcW w:w="1430"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141</w:t>
            </w:r>
          </w:p>
        </w:tc>
        <w:tc>
          <w:tcPr>
            <w:tcW w:w="1090" w:type="dxa"/>
            <w:tcBorders>
              <w:top w:val="single" w:sz="4" w:space="0" w:color="auto"/>
              <w:left w:val="nil"/>
              <w:bottom w:val="single" w:sz="4" w:space="0" w:color="auto"/>
              <w:right w:val="single" w:sz="4" w:space="0" w:color="auto"/>
            </w:tcBorders>
            <w:noWrap/>
            <w:vAlign w:val="center"/>
          </w:tcPr>
          <w:p w:rsidR="00F727E7" w:rsidRPr="003765D2" w:rsidRDefault="00F727E7" w:rsidP="00860A46">
            <w:pPr>
              <w:autoSpaceDN/>
              <w:spacing w:after="0" w:line="240" w:lineRule="auto"/>
              <w:jc w:val="center"/>
              <w:rPr>
                <w:rFonts w:ascii="Times New Roman" w:eastAsia="Times New Roman" w:hAnsi="Times New Roman"/>
                <w:sz w:val="24"/>
                <w:szCs w:val="24"/>
                <w:lang w:eastAsia="ru-RU"/>
              </w:rPr>
            </w:pPr>
            <w:r w:rsidRPr="003765D2">
              <w:rPr>
                <w:rFonts w:ascii="Times New Roman" w:eastAsia="Times New Roman" w:hAnsi="Times New Roman"/>
                <w:sz w:val="24"/>
                <w:szCs w:val="24"/>
                <w:lang w:eastAsia="ru-RU"/>
              </w:rPr>
              <w:t>456</w:t>
            </w:r>
          </w:p>
        </w:tc>
      </w:tr>
    </w:tbl>
    <w:p w:rsidR="002F3175" w:rsidRDefault="00972121" w:rsidP="00972121">
      <w:pPr>
        <w:spacing w:after="0" w:line="240" w:lineRule="auto"/>
        <w:jc w:val="center"/>
        <w:rPr>
          <w:rFonts w:ascii="Times New Roman" w:hAnsi="Times New Roman"/>
          <w:sz w:val="24"/>
          <w:szCs w:val="24"/>
        </w:rPr>
      </w:pPr>
      <w:r w:rsidRPr="00972121">
        <w:rPr>
          <w:rFonts w:ascii="Times New Roman" w:eastAsia="Times New Roman" w:hAnsi="Times New Roman"/>
          <w:sz w:val="24"/>
          <w:szCs w:val="24"/>
          <w:lang w:eastAsia="ru-RU"/>
        </w:rPr>
        <w:br w:type="page"/>
      </w:r>
    </w:p>
    <w:p w:rsidR="002F3175" w:rsidRDefault="002F3175" w:rsidP="002F3175">
      <w:pPr>
        <w:spacing w:after="0" w:line="240" w:lineRule="auto"/>
        <w:jc w:val="both"/>
        <w:outlineLvl w:val="0"/>
        <w:rPr>
          <w:rFonts w:ascii="Times New Roman" w:hAnsi="Times New Roman"/>
          <w:sz w:val="24"/>
          <w:szCs w:val="24"/>
        </w:rPr>
      </w:pPr>
    </w:p>
    <w:p w:rsidR="00002768" w:rsidRPr="00002768" w:rsidRDefault="00002768" w:rsidP="00002768">
      <w:pPr>
        <w:autoSpaceDN/>
        <w:spacing w:after="0" w:line="240" w:lineRule="auto"/>
        <w:ind w:right="-31"/>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w:t>
      </w:r>
      <w:r w:rsidRPr="00002768">
        <w:rPr>
          <w:rFonts w:ascii="Times New Roman" w:eastAsia="Times New Roman" w:hAnsi="Times New Roman"/>
          <w:b/>
          <w:sz w:val="28"/>
          <w:szCs w:val="28"/>
          <w:lang w:eastAsia="ru-RU"/>
        </w:rPr>
        <w:t>рафик образовательного процесса</w:t>
      </w:r>
    </w:p>
    <w:tbl>
      <w:tblPr>
        <w:tblpPr w:leftFromText="180" w:rightFromText="180" w:vertAnchor="text" w:horzAnchor="margin" w:tblpY="93"/>
        <w:tblW w:w="0" w:type="auto"/>
        <w:tblLook w:val="01E0"/>
      </w:tblPr>
      <w:tblGrid>
        <w:gridCol w:w="4909"/>
        <w:gridCol w:w="2186"/>
        <w:gridCol w:w="7621"/>
      </w:tblGrid>
      <w:tr w:rsidR="00002768" w:rsidRPr="00002768" w:rsidTr="00002768">
        <w:tc>
          <w:tcPr>
            <w:tcW w:w="4909" w:type="dxa"/>
          </w:tcPr>
          <w:p w:rsidR="00002768" w:rsidRPr="00002768" w:rsidRDefault="00002768" w:rsidP="00002768">
            <w:pPr>
              <w:autoSpaceDN/>
              <w:spacing w:after="0" w:line="240" w:lineRule="auto"/>
              <w:rPr>
                <w:rFonts w:ascii="Times New Roman" w:eastAsia="Lucida Grande CY" w:hAnsi="Times New Roman"/>
                <w:sz w:val="24"/>
                <w:szCs w:val="24"/>
                <w:lang w:eastAsia="ru-RU"/>
              </w:rPr>
            </w:pPr>
          </w:p>
        </w:tc>
        <w:tc>
          <w:tcPr>
            <w:tcW w:w="2186" w:type="dxa"/>
          </w:tcPr>
          <w:p w:rsidR="00002768" w:rsidRPr="00002768" w:rsidRDefault="00002768" w:rsidP="00002768">
            <w:pPr>
              <w:autoSpaceDN/>
              <w:spacing w:after="0" w:line="240" w:lineRule="auto"/>
              <w:rPr>
                <w:rFonts w:ascii="Lucida Grande CY" w:eastAsia="Lucida Grande CY" w:hAnsi="Lucida Grande CY"/>
                <w:sz w:val="24"/>
                <w:szCs w:val="24"/>
                <w:lang w:eastAsia="ru-RU"/>
              </w:rPr>
            </w:pPr>
          </w:p>
        </w:tc>
        <w:tc>
          <w:tcPr>
            <w:tcW w:w="7621" w:type="dxa"/>
          </w:tcPr>
          <w:p w:rsidR="00002768" w:rsidRPr="00002768" w:rsidRDefault="00002768" w:rsidP="00002768">
            <w:pPr>
              <w:autoSpaceDN/>
              <w:spacing w:after="0" w:line="240" w:lineRule="auto"/>
              <w:rPr>
                <w:rFonts w:ascii="Times New Roman" w:eastAsia="Lucida Grande CY" w:hAnsi="Times New Roman"/>
                <w:sz w:val="20"/>
                <w:szCs w:val="20"/>
                <w:lang w:eastAsia="ru-RU"/>
              </w:rPr>
            </w:pPr>
          </w:p>
        </w:tc>
      </w:tr>
    </w:tbl>
    <w:tbl>
      <w:tblPr>
        <w:tblpPr w:leftFromText="180" w:rightFromText="180" w:vertAnchor="text" w:horzAnchor="margin" w:tblpXSpec="center" w:tblpY="13"/>
        <w:tblW w:w="14701" w:type="dxa"/>
        <w:tblLayout w:type="fixed"/>
        <w:tblLook w:val="0000"/>
      </w:tblPr>
      <w:tblGrid>
        <w:gridCol w:w="1769"/>
        <w:gridCol w:w="1660"/>
        <w:gridCol w:w="2165"/>
        <w:gridCol w:w="1538"/>
        <w:gridCol w:w="1698"/>
        <w:gridCol w:w="1704"/>
        <w:gridCol w:w="1180"/>
        <w:gridCol w:w="1659"/>
        <w:gridCol w:w="1328"/>
      </w:tblGrid>
      <w:tr w:rsidR="00002768" w:rsidRPr="00002768" w:rsidTr="00002768">
        <w:trPr>
          <w:trHeight w:val="170"/>
        </w:trPr>
        <w:tc>
          <w:tcPr>
            <w:tcW w:w="1769" w:type="dxa"/>
            <w:vAlign w:val="center"/>
          </w:tcPr>
          <w:p w:rsidR="00002768" w:rsidRPr="00002768" w:rsidRDefault="00002768" w:rsidP="00884571">
            <w:pPr>
              <w:autoSpaceDN/>
              <w:rPr>
                <w:rFonts w:ascii="Times New Roman" w:eastAsia="Times New Roman" w:hAnsi="Times New Roman"/>
                <w:b/>
                <w:sz w:val="20"/>
                <w:szCs w:val="20"/>
                <w:lang w:eastAsia="ru-RU"/>
              </w:rPr>
            </w:pPr>
          </w:p>
        </w:tc>
        <w:tc>
          <w:tcPr>
            <w:tcW w:w="1660" w:type="dxa"/>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0"/>
                <w:szCs w:val="20"/>
                <w:lang w:eastAsia="ru-RU"/>
              </w:rPr>
            </w:pPr>
          </w:p>
        </w:tc>
        <w:tc>
          <w:tcPr>
            <w:tcW w:w="2165" w:type="dxa"/>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538" w:type="dxa"/>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698"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704"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180"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0"/>
                <w:szCs w:val="20"/>
                <w:lang w:eastAsia="ru-RU"/>
              </w:rPr>
            </w:pPr>
          </w:p>
        </w:tc>
        <w:tc>
          <w:tcPr>
            <w:tcW w:w="1659"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328"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8"/>
                <w:szCs w:val="28"/>
                <w:lang w:eastAsia="ru-RU"/>
              </w:rPr>
            </w:pPr>
          </w:p>
        </w:tc>
      </w:tr>
    </w:tbl>
    <w:p w:rsidR="00002768" w:rsidRPr="00002768" w:rsidRDefault="00002768" w:rsidP="00002768">
      <w:pPr>
        <w:autoSpaceDN/>
        <w:spacing w:after="0" w:line="240" w:lineRule="auto"/>
        <w:jc w:val="center"/>
        <w:rPr>
          <w:rFonts w:ascii="Lucida Grande CY" w:eastAsia="Lucida Grande CY" w:hAnsi="Lucida Grande CY"/>
          <w:sz w:val="24"/>
          <w:szCs w:val="24"/>
          <w:lang w:eastAsia="ru-RU"/>
        </w:rPr>
      </w:pPr>
    </w:p>
    <w:tbl>
      <w:tblPr>
        <w:tblW w:w="0" w:type="auto"/>
        <w:tblInd w:w="898" w:type="dxa"/>
        <w:tblLook w:val="01E0"/>
      </w:tblPr>
      <w:tblGrid>
        <w:gridCol w:w="4681"/>
        <w:gridCol w:w="2027"/>
        <w:gridCol w:w="7180"/>
      </w:tblGrid>
      <w:tr w:rsidR="00B1390F" w:rsidRPr="00002768" w:rsidTr="00884571">
        <w:tc>
          <w:tcPr>
            <w:tcW w:w="4681" w:type="dxa"/>
          </w:tcPr>
          <w:p w:rsidR="00B1390F" w:rsidRPr="00E70594" w:rsidRDefault="00B1390F" w:rsidP="000A3BBA">
            <w:pPr>
              <w:spacing w:after="0" w:line="240" w:lineRule="auto"/>
              <w:rPr>
                <w:rFonts w:ascii="Times New Roman" w:hAnsi="Times New Roman"/>
                <w:sz w:val="24"/>
                <w:szCs w:val="24"/>
              </w:rPr>
            </w:pPr>
            <w:r w:rsidRPr="00E70594">
              <w:rPr>
                <w:rFonts w:ascii="Times New Roman" w:hAnsi="Times New Roman"/>
                <w:sz w:val="24"/>
                <w:szCs w:val="24"/>
              </w:rPr>
              <w:t>Утверждаю</w:t>
            </w:r>
          </w:p>
        </w:tc>
        <w:tc>
          <w:tcPr>
            <w:tcW w:w="2027" w:type="dxa"/>
          </w:tcPr>
          <w:p w:rsidR="00B1390F" w:rsidRPr="00002768" w:rsidRDefault="00B1390F" w:rsidP="00002768">
            <w:pPr>
              <w:autoSpaceDN/>
              <w:spacing w:after="0" w:line="240" w:lineRule="auto"/>
              <w:rPr>
                <w:rFonts w:ascii="Lucida Grande CY" w:eastAsia="Lucida Grande CY" w:hAnsi="Lucida Grande CY"/>
                <w:sz w:val="24"/>
                <w:szCs w:val="24"/>
                <w:lang w:eastAsia="ru-RU"/>
              </w:rPr>
            </w:pPr>
          </w:p>
        </w:tc>
        <w:tc>
          <w:tcPr>
            <w:tcW w:w="7180" w:type="dxa"/>
          </w:tcPr>
          <w:p w:rsidR="00B1390F" w:rsidRPr="00002768" w:rsidRDefault="00B1390F" w:rsidP="00002768">
            <w:pPr>
              <w:autoSpaceDN/>
              <w:spacing w:after="0" w:line="240" w:lineRule="auto"/>
              <w:rPr>
                <w:rFonts w:ascii="Times New Roman" w:eastAsia="Lucida Grande CY" w:hAnsi="Times New Roman"/>
                <w:sz w:val="20"/>
                <w:szCs w:val="20"/>
                <w:lang w:eastAsia="ru-RU"/>
              </w:rPr>
            </w:pPr>
          </w:p>
        </w:tc>
      </w:tr>
      <w:tr w:rsidR="00B1390F" w:rsidRPr="00002768" w:rsidTr="00884571">
        <w:tc>
          <w:tcPr>
            <w:tcW w:w="4681" w:type="dxa"/>
          </w:tcPr>
          <w:p w:rsidR="00B1390F" w:rsidRPr="00E70594" w:rsidRDefault="00B1390F" w:rsidP="000A3BBA">
            <w:pPr>
              <w:spacing w:after="0" w:line="240" w:lineRule="auto"/>
              <w:rPr>
                <w:rFonts w:ascii="Times New Roman" w:hAnsi="Times New Roman"/>
                <w:sz w:val="24"/>
                <w:szCs w:val="24"/>
              </w:rPr>
            </w:pPr>
            <w:r w:rsidRPr="00E70594">
              <w:rPr>
                <w:rFonts w:ascii="Times New Roman" w:hAnsi="Times New Roman"/>
                <w:sz w:val="24"/>
                <w:szCs w:val="24"/>
              </w:rPr>
              <w:t>Директор МОУ ДОД</w:t>
            </w:r>
          </w:p>
        </w:tc>
        <w:tc>
          <w:tcPr>
            <w:tcW w:w="2027" w:type="dxa"/>
          </w:tcPr>
          <w:p w:rsidR="00B1390F" w:rsidRPr="00002768" w:rsidRDefault="00B1390F" w:rsidP="00002768">
            <w:pPr>
              <w:autoSpaceDN/>
              <w:spacing w:after="0" w:line="240" w:lineRule="auto"/>
              <w:rPr>
                <w:rFonts w:ascii="Lucida Grande CY" w:eastAsia="Lucida Grande CY" w:hAnsi="Lucida Grande CY"/>
                <w:sz w:val="24"/>
                <w:szCs w:val="24"/>
                <w:lang w:eastAsia="ru-RU"/>
              </w:rPr>
            </w:pPr>
          </w:p>
        </w:tc>
        <w:tc>
          <w:tcPr>
            <w:tcW w:w="7180" w:type="dxa"/>
          </w:tcPr>
          <w:p w:rsidR="00B1390F" w:rsidRPr="00002768" w:rsidRDefault="00B1390F" w:rsidP="00002768">
            <w:pPr>
              <w:autoSpaceDN/>
              <w:spacing w:after="0" w:line="240" w:lineRule="auto"/>
              <w:rPr>
                <w:rFonts w:ascii="Times New Roman" w:eastAsia="Lucida Grande CY" w:hAnsi="Times New Roman"/>
                <w:sz w:val="20"/>
                <w:szCs w:val="20"/>
                <w:lang w:eastAsia="ru-RU"/>
              </w:rPr>
            </w:pPr>
            <w:r w:rsidRPr="00002768">
              <w:rPr>
                <w:rFonts w:ascii="Times New Roman" w:eastAsia="Times New Roman" w:hAnsi="Times New Roman"/>
                <w:sz w:val="20"/>
                <w:szCs w:val="20"/>
                <w:lang w:eastAsia="ru-RU"/>
              </w:rPr>
              <w:t>Срок обучения – 8 лет</w:t>
            </w:r>
          </w:p>
        </w:tc>
      </w:tr>
      <w:tr w:rsidR="00B1390F" w:rsidRPr="00002768" w:rsidTr="00884571">
        <w:tc>
          <w:tcPr>
            <w:tcW w:w="4681" w:type="dxa"/>
          </w:tcPr>
          <w:p w:rsidR="00B1390F" w:rsidRPr="00E70594" w:rsidRDefault="00B1390F" w:rsidP="000A3BBA">
            <w:pPr>
              <w:spacing w:after="0" w:line="240" w:lineRule="auto"/>
              <w:rPr>
                <w:rFonts w:ascii="Times New Roman" w:hAnsi="Times New Roman"/>
                <w:sz w:val="24"/>
                <w:szCs w:val="24"/>
              </w:rPr>
            </w:pPr>
            <w:r w:rsidRPr="00E70594">
              <w:rPr>
                <w:rFonts w:ascii="Times New Roman" w:hAnsi="Times New Roman"/>
                <w:sz w:val="24"/>
                <w:szCs w:val="24"/>
              </w:rPr>
              <w:t>«</w:t>
            </w:r>
            <w:proofErr w:type="spellStart"/>
            <w:r w:rsidRPr="00E70594">
              <w:rPr>
                <w:rFonts w:ascii="Times New Roman" w:hAnsi="Times New Roman"/>
                <w:sz w:val="24"/>
                <w:szCs w:val="24"/>
              </w:rPr>
              <w:t>Красногорская</w:t>
            </w:r>
            <w:proofErr w:type="spellEnd"/>
            <w:r w:rsidRPr="00E70594">
              <w:rPr>
                <w:rFonts w:ascii="Times New Roman" w:hAnsi="Times New Roman"/>
                <w:sz w:val="24"/>
                <w:szCs w:val="24"/>
              </w:rPr>
              <w:t xml:space="preserve"> детская музыкальная школа»</w:t>
            </w:r>
          </w:p>
        </w:tc>
        <w:tc>
          <w:tcPr>
            <w:tcW w:w="2027" w:type="dxa"/>
          </w:tcPr>
          <w:p w:rsidR="00B1390F" w:rsidRPr="00002768" w:rsidRDefault="00B1390F" w:rsidP="00002768">
            <w:pPr>
              <w:autoSpaceDN/>
              <w:spacing w:after="0" w:line="240" w:lineRule="auto"/>
              <w:rPr>
                <w:rFonts w:ascii="Lucida Grande CY" w:eastAsia="Lucida Grande CY" w:hAnsi="Lucida Grande CY"/>
                <w:sz w:val="24"/>
                <w:szCs w:val="24"/>
                <w:lang w:eastAsia="ru-RU"/>
              </w:rPr>
            </w:pPr>
          </w:p>
        </w:tc>
        <w:tc>
          <w:tcPr>
            <w:tcW w:w="7180" w:type="dxa"/>
          </w:tcPr>
          <w:p w:rsidR="00B1390F" w:rsidRPr="00002768" w:rsidRDefault="00B1390F" w:rsidP="00002768">
            <w:pPr>
              <w:autoSpaceDN/>
              <w:spacing w:after="0" w:line="240" w:lineRule="auto"/>
              <w:ind w:left="-1577" w:right="-1299" w:firstLine="1577"/>
              <w:rPr>
                <w:rFonts w:ascii="Times New Roman" w:eastAsia="Lucida Grande CY" w:hAnsi="Times New Roman"/>
                <w:sz w:val="20"/>
                <w:szCs w:val="20"/>
                <w:lang w:eastAsia="ru-RU"/>
              </w:rPr>
            </w:pPr>
          </w:p>
        </w:tc>
      </w:tr>
      <w:tr w:rsidR="00B1390F" w:rsidRPr="00002768" w:rsidTr="00884571">
        <w:tc>
          <w:tcPr>
            <w:tcW w:w="4681" w:type="dxa"/>
          </w:tcPr>
          <w:p w:rsidR="00B1390F" w:rsidRDefault="00B1390F" w:rsidP="000A3BBA">
            <w:pPr>
              <w:spacing w:after="0" w:line="240" w:lineRule="auto"/>
              <w:rPr>
                <w:rFonts w:ascii="Times New Roman" w:hAnsi="Times New Roman"/>
                <w:sz w:val="24"/>
                <w:szCs w:val="24"/>
              </w:rPr>
            </w:pPr>
            <w:r w:rsidRPr="00E70594">
              <w:rPr>
                <w:rFonts w:ascii="Times New Roman" w:hAnsi="Times New Roman"/>
                <w:sz w:val="24"/>
                <w:szCs w:val="24"/>
              </w:rPr>
              <w:t>И.А.Рыбакова _______</w:t>
            </w:r>
          </w:p>
          <w:p w:rsidR="00B1390F" w:rsidRPr="00E70594" w:rsidRDefault="00B1390F" w:rsidP="000A3BBA">
            <w:pPr>
              <w:spacing w:after="0" w:line="240" w:lineRule="auto"/>
              <w:rPr>
                <w:rFonts w:ascii="Times New Roman" w:hAnsi="Times New Roman"/>
                <w:sz w:val="24"/>
                <w:szCs w:val="24"/>
              </w:rPr>
            </w:pPr>
            <w:r>
              <w:rPr>
                <w:rFonts w:ascii="Times New Roman" w:hAnsi="Times New Roman"/>
                <w:sz w:val="24"/>
                <w:szCs w:val="24"/>
              </w:rPr>
              <w:t>«____»__________2014г.</w:t>
            </w:r>
          </w:p>
        </w:tc>
        <w:tc>
          <w:tcPr>
            <w:tcW w:w="2027" w:type="dxa"/>
          </w:tcPr>
          <w:p w:rsidR="00B1390F" w:rsidRPr="00002768" w:rsidRDefault="00B1390F" w:rsidP="00002768">
            <w:pPr>
              <w:autoSpaceDN/>
              <w:spacing w:after="0" w:line="240" w:lineRule="auto"/>
              <w:rPr>
                <w:rFonts w:ascii="Lucida Grande CY" w:eastAsia="Lucida Grande CY" w:hAnsi="Lucida Grande CY"/>
                <w:sz w:val="24"/>
                <w:szCs w:val="24"/>
                <w:lang w:eastAsia="ru-RU"/>
              </w:rPr>
            </w:pPr>
          </w:p>
        </w:tc>
        <w:tc>
          <w:tcPr>
            <w:tcW w:w="7180" w:type="dxa"/>
          </w:tcPr>
          <w:p w:rsidR="00B1390F" w:rsidRPr="00002768" w:rsidRDefault="00B1390F" w:rsidP="00002768">
            <w:pPr>
              <w:autoSpaceDN/>
              <w:spacing w:after="0" w:line="240" w:lineRule="auto"/>
              <w:rPr>
                <w:rFonts w:ascii="Times New Roman" w:eastAsia="Lucida Grande CY" w:hAnsi="Times New Roman"/>
                <w:sz w:val="20"/>
                <w:szCs w:val="20"/>
                <w:lang w:eastAsia="ru-RU"/>
              </w:rPr>
            </w:pPr>
            <w:r w:rsidRPr="00002768">
              <w:rPr>
                <w:rFonts w:ascii="Times New Roman" w:eastAsia="Lucida Grande CY" w:hAnsi="Times New Roman"/>
                <w:sz w:val="20"/>
                <w:szCs w:val="20"/>
                <w:lang w:eastAsia="ru-RU"/>
              </w:rPr>
              <w:t xml:space="preserve"> </w:t>
            </w:r>
          </w:p>
        </w:tc>
      </w:tr>
    </w:tbl>
    <w:p w:rsidR="00002768" w:rsidRPr="00002768" w:rsidRDefault="00002768" w:rsidP="00002768">
      <w:pPr>
        <w:autoSpaceDN/>
        <w:spacing w:after="0" w:line="240" w:lineRule="auto"/>
        <w:ind w:right="-1"/>
        <w:rPr>
          <w:rFonts w:ascii="Lucida Grande CY" w:eastAsia="Lucida Grande CY" w:hAnsi="Lucida Grande CY"/>
          <w:sz w:val="24"/>
          <w:szCs w:val="24"/>
          <w:lang w:eastAsia="ru-RU"/>
        </w:rPr>
      </w:pPr>
    </w:p>
    <w:tbl>
      <w:tblPr>
        <w:tblW w:w="1559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425"/>
      </w:tblGrid>
      <w:tr w:rsidR="00002768" w:rsidRPr="00002768" w:rsidTr="00002768">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24"/>
                <w:szCs w:val="24"/>
                <w:lang w:eastAsia="ru-RU"/>
              </w:rPr>
            </w:pPr>
            <w:r w:rsidRPr="00002768">
              <w:rPr>
                <w:rFonts w:ascii="Times New Roman" w:eastAsia="Times New Roman" w:hAnsi="Times New Roman"/>
                <w:b/>
                <w:sz w:val="24"/>
                <w:szCs w:val="24"/>
                <w:lang w:eastAsia="ru-RU"/>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20"/>
                <w:szCs w:val="20"/>
                <w:lang w:eastAsia="ru-RU"/>
              </w:rPr>
            </w:pPr>
            <w:r w:rsidRPr="00002768">
              <w:rPr>
                <w:rFonts w:ascii="Times New Roman" w:eastAsia="Times New Roman" w:hAnsi="Times New Roman"/>
                <w:b/>
                <w:sz w:val="20"/>
                <w:szCs w:val="20"/>
                <w:lang w:eastAsia="ru-RU"/>
              </w:rPr>
              <w:t>2. Сводные данные по бюджету времени в неделях</w:t>
            </w:r>
          </w:p>
        </w:tc>
      </w:tr>
      <w:tr w:rsidR="00002768" w:rsidRPr="00002768" w:rsidTr="00002768">
        <w:trPr>
          <w:trHeight w:val="136"/>
        </w:trPr>
        <w:tc>
          <w:tcPr>
            <w:tcW w:w="505" w:type="dxa"/>
            <w:vMerge w:val="restart"/>
            <w:tcBorders>
              <w:top w:val="single" w:sz="4" w:space="0" w:color="000000"/>
              <w:left w:val="single" w:sz="12"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20"/>
                <w:szCs w:val="20"/>
                <w:lang w:eastAsia="ru-RU"/>
              </w:rPr>
            </w:pPr>
            <w:r w:rsidRPr="00002768">
              <w:rPr>
                <w:rFonts w:ascii="Times New Roman" w:eastAsia="Times New Roman" w:hAnsi="Times New Roman"/>
                <w:b/>
                <w:sz w:val="20"/>
                <w:szCs w:val="20"/>
                <w:lang w:eastAsia="ru-RU"/>
              </w:rPr>
              <w:t>Классы</w:t>
            </w:r>
          </w:p>
        </w:tc>
        <w:tc>
          <w:tcPr>
            <w:tcW w:w="119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Сентябрь</w:t>
            </w:r>
          </w:p>
        </w:tc>
        <w:tc>
          <w:tcPr>
            <w:tcW w:w="275"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29.09 – 5.10</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Октябрь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27.10 – 2.11</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Ноябрь</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Декабрь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29.12 – 4.01</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Январь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26.01 – 1.02</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Февраль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23.02 – 1.03</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Март</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30.03 – 5.04</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Апрель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27.04. – 3.05</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Май</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Июнь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29.06 – 5.07</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Июль</w:t>
            </w:r>
          </w:p>
        </w:tc>
        <w:tc>
          <w:tcPr>
            <w:tcW w:w="236" w:type="dxa"/>
            <w:vMerge w:val="restart"/>
            <w:tcBorders>
              <w:top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27.07 – 2.08</w:t>
            </w:r>
          </w:p>
        </w:tc>
        <w:tc>
          <w:tcPr>
            <w:tcW w:w="944" w:type="dxa"/>
            <w:gridSpan w:val="4"/>
            <w:tcBorders>
              <w:top w:val="nil"/>
              <w:left w:val="single" w:sz="4" w:space="0" w:color="000000"/>
              <w:bottom w:val="nil"/>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Август</w:t>
            </w:r>
          </w:p>
        </w:tc>
        <w:tc>
          <w:tcPr>
            <w:tcW w:w="401" w:type="dxa"/>
            <w:vMerge w:val="restart"/>
            <w:tcBorders>
              <w:top w:val="nil"/>
              <w:left w:val="single" w:sz="12" w:space="0" w:color="000000"/>
              <w:right w:val="single" w:sz="4" w:space="0" w:color="000000"/>
            </w:tcBorders>
            <w:textDirection w:val="btL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Аудиторные занятия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 xml:space="preserve">Промежуточная аттестация </w:t>
            </w:r>
          </w:p>
        </w:tc>
        <w:tc>
          <w:tcPr>
            <w:tcW w:w="426" w:type="dxa"/>
            <w:vMerge w:val="restart"/>
            <w:tcBorders>
              <w:top w:val="single" w:sz="4" w:space="0" w:color="000000"/>
              <w:left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6"/>
                <w:szCs w:val="16"/>
                <w:lang w:eastAsia="ru-RU"/>
              </w:rPr>
              <w:t>Резерв учебного времени</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 xml:space="preserve">Всего </w:t>
            </w:r>
          </w:p>
        </w:tc>
      </w:tr>
      <w:tr w:rsidR="00002768" w:rsidRPr="00002768" w:rsidTr="00002768">
        <w:trPr>
          <w:cantSplit/>
          <w:trHeight w:val="1630"/>
        </w:trPr>
        <w:tc>
          <w:tcPr>
            <w:tcW w:w="505" w:type="dxa"/>
            <w:vMerge/>
            <w:tcBorders>
              <w:left w:val="single" w:sz="12" w:space="0" w:color="000000"/>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38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 – 7</w:t>
            </w:r>
          </w:p>
        </w:tc>
        <w:tc>
          <w:tcPr>
            <w:tcW w:w="269"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8 – 14</w:t>
            </w:r>
          </w:p>
        </w:tc>
        <w:tc>
          <w:tcPr>
            <w:tcW w:w="269"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15 – 21</w:t>
            </w:r>
          </w:p>
        </w:tc>
        <w:tc>
          <w:tcPr>
            <w:tcW w:w="270"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22 – 28</w:t>
            </w:r>
          </w:p>
        </w:tc>
        <w:tc>
          <w:tcPr>
            <w:tcW w:w="275"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20 – 26</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3 – 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10 – 16</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17 – 23</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24 – 30</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 – 7</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8 – 14</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15 – 21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22 – 28</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5 – 11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12 – 18</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19 – 25</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 –8</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9 – 15</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16 – 22</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 –8</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9 – 15</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16 – 22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23 – 29</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20 – 26</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4 – 10</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11 – 17</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18 – 24</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25 – 31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 – 7</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8 – 14</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15 – 21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22 – 28</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20 – 26</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3 – 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10 – 16</w:t>
            </w:r>
          </w:p>
        </w:tc>
        <w:tc>
          <w:tcPr>
            <w:tcW w:w="236" w:type="dxa"/>
            <w:tcBorders>
              <w:bottom w:val="single" w:sz="8"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24 – 31</w:t>
            </w:r>
          </w:p>
        </w:tc>
        <w:tc>
          <w:tcPr>
            <w:tcW w:w="401" w:type="dxa"/>
            <w:vMerge/>
            <w:tcBorders>
              <w:left w:val="single" w:sz="12" w:space="0" w:color="000000"/>
              <w:bottom w:val="single" w:sz="8"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p>
        </w:tc>
        <w:tc>
          <w:tcPr>
            <w:tcW w:w="425" w:type="dxa"/>
            <w:vMerge/>
            <w:tcBorders>
              <w:top w:val="single" w:sz="4" w:space="0" w:color="000000"/>
              <w:left w:val="single" w:sz="4" w:space="0" w:color="000000"/>
              <w:bottom w:val="single" w:sz="8"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426" w:type="dxa"/>
            <w:vMerge/>
            <w:tcBorders>
              <w:left w:val="single" w:sz="4" w:space="0" w:color="000000"/>
              <w:bottom w:val="single" w:sz="8"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r>
      <w:tr w:rsidR="00002768" w:rsidRPr="00002768" w:rsidTr="00002768">
        <w:trPr>
          <w:trHeight w:val="173"/>
        </w:trPr>
        <w:tc>
          <w:tcPr>
            <w:tcW w:w="505" w:type="dxa"/>
            <w:tcBorders>
              <w:top w:val="single" w:sz="8" w:space="0" w:color="000000"/>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38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401" w:type="dxa"/>
            <w:tcBorders>
              <w:top w:val="single" w:sz="8"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32</w:t>
            </w:r>
          </w:p>
        </w:tc>
        <w:tc>
          <w:tcPr>
            <w:tcW w:w="425"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18</w:t>
            </w:r>
          </w:p>
        </w:tc>
        <w:tc>
          <w:tcPr>
            <w:tcW w:w="425" w:type="dxa"/>
            <w:tcBorders>
              <w:top w:val="single" w:sz="8"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6</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73"/>
        </w:trPr>
        <w:tc>
          <w:tcPr>
            <w:tcW w:w="505" w:type="dxa"/>
            <w:tcBorders>
              <w:left w:val="single" w:sz="12" w:space="0" w:color="000000"/>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7</w:t>
            </w:r>
          </w:p>
        </w:tc>
        <w:tc>
          <w:tcPr>
            <w:tcW w:w="38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8</w:t>
            </w:r>
          </w:p>
        </w:tc>
        <w:tc>
          <w:tcPr>
            <w:tcW w:w="38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bottom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lang w:eastAsia="ru-RU"/>
              </w:rPr>
            </w:pPr>
            <w:r w:rsidRPr="00002768">
              <w:rPr>
                <w:rFonts w:ascii="Times New Roman" w:eastAsia="Times New Roman" w:hAnsi="Times New Roman"/>
                <w:b/>
                <w:sz w:val="10"/>
                <w:szCs w:val="10"/>
                <w:lang w:val="en-US" w:eastAsia="ru-RU"/>
              </w:rPr>
              <w:t>III</w:t>
            </w: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lang w:eastAsia="ru-RU"/>
              </w:rPr>
            </w:pPr>
            <w:r w:rsidRPr="00002768">
              <w:rPr>
                <w:rFonts w:ascii="Times New Roman" w:eastAsia="Times New Roman" w:hAnsi="Times New Roman"/>
                <w:b/>
                <w:sz w:val="10"/>
                <w:szCs w:val="10"/>
                <w:lang w:val="en-US" w:eastAsia="ru-RU"/>
              </w:rPr>
              <w:t>III</w:t>
            </w: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lang w:eastAsia="ru-RU"/>
              </w:rPr>
            </w:pP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highlight w:val="lightGray"/>
                <w:lang w:eastAsia="ru-RU"/>
              </w:rPr>
            </w:pPr>
          </w:p>
        </w:tc>
        <w:tc>
          <w:tcPr>
            <w:tcW w:w="236" w:type="dxa"/>
            <w:tcBorders>
              <w:bottom w:val="single" w:sz="12" w:space="0" w:color="000000"/>
            </w:tcBorders>
            <w:shd w:val="clear" w:color="auto" w:fill="FFFFFF"/>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highlight w:val="lightGray"/>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ind w:left="-51" w:right="-51"/>
              <w:jc w:val="both"/>
              <w:rPr>
                <w:rFonts w:ascii="Times New Roman" w:eastAsia="Times New Roman" w:hAnsi="Times New Roman"/>
                <w:b/>
                <w:sz w:val="6"/>
                <w:szCs w:val="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4" w:space="0" w:color="000000"/>
              <w:left w:val="single" w:sz="4" w:space="0" w:color="000000"/>
              <w:bottom w:val="single" w:sz="12" w:space="0" w:color="000000"/>
              <w:right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401" w:type="dxa"/>
            <w:tcBorders>
              <w:top w:val="single" w:sz="4" w:space="0" w:color="000000"/>
              <w:left w:val="single" w:sz="12" w:space="0" w:color="000000"/>
              <w:bottom w:val="single" w:sz="4" w:space="0" w:color="000000"/>
              <w:right w:val="single" w:sz="4" w:space="0" w:color="000000"/>
            </w:tcBorders>
            <w:shd w:val="clear" w:color="auto" w:fill="auto"/>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w:t>
            </w:r>
          </w:p>
        </w:tc>
        <w:tc>
          <w:tcPr>
            <w:tcW w:w="425" w:type="dxa"/>
            <w:tcBorders>
              <w:top w:val="single" w:sz="4" w:space="0" w:color="000000"/>
              <w:left w:val="single" w:sz="4" w:space="0" w:color="000000"/>
              <w:bottom w:val="single" w:sz="4" w:space="0" w:color="000000"/>
              <w:right w:val="single" w:sz="12" w:space="0" w:color="000000"/>
            </w:tcBorders>
            <w:shd w:val="clear" w:color="auto" w:fill="auto"/>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40</w:t>
            </w:r>
          </w:p>
        </w:tc>
      </w:tr>
      <w:tr w:rsidR="00002768" w:rsidRPr="00002768" w:rsidTr="00002768">
        <w:trPr>
          <w:trHeight w:val="186"/>
        </w:trPr>
        <w:tc>
          <w:tcPr>
            <w:tcW w:w="10942" w:type="dxa"/>
            <w:gridSpan w:val="44"/>
            <w:tcBorders>
              <w:top w:val="single" w:sz="12" w:space="0" w:color="000000"/>
              <w:left w:val="nil"/>
              <w:bottom w:val="nil"/>
              <w:right w:val="nil"/>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124" w:type="dxa"/>
            <w:gridSpan w:val="9"/>
            <w:tcBorders>
              <w:top w:val="single" w:sz="12" w:space="0" w:color="000000"/>
              <w:left w:val="nil"/>
              <w:bottom w:val="nil"/>
              <w:right w:val="single" w:sz="12" w:space="0" w:color="000000"/>
            </w:tcBorders>
            <w:shd w:val="clear" w:color="auto" w:fill="auto"/>
          </w:tcPr>
          <w:p w:rsidR="00002768" w:rsidRPr="00002768" w:rsidRDefault="00002768" w:rsidP="00002768">
            <w:pPr>
              <w:autoSpaceDN/>
              <w:spacing w:after="0" w:line="240" w:lineRule="auto"/>
              <w:jc w:val="right"/>
              <w:rPr>
                <w:rFonts w:ascii="Times New Roman" w:eastAsia="Times New Roman" w:hAnsi="Times New Roman"/>
                <w:b/>
                <w:sz w:val="10"/>
                <w:szCs w:val="10"/>
                <w:lang w:eastAsia="ru-RU"/>
              </w:rPr>
            </w:pPr>
            <w:r w:rsidRPr="00002768">
              <w:rPr>
                <w:rFonts w:ascii="Times New Roman" w:eastAsia="Times New Roman" w:hAnsi="Times New Roman"/>
                <w:b/>
                <w:sz w:val="10"/>
                <w:szCs w:val="10"/>
                <w:lang w:eastAsia="ru-RU"/>
              </w:rPr>
              <w:t>ИТОГО</w:t>
            </w:r>
          </w:p>
        </w:tc>
        <w:tc>
          <w:tcPr>
            <w:tcW w:w="401" w:type="dxa"/>
            <w:tcBorders>
              <w:top w:val="single" w:sz="4" w:space="0" w:color="000000"/>
              <w:left w:val="single" w:sz="12" w:space="0" w:color="000000"/>
              <w:bottom w:val="single" w:sz="12" w:space="0" w:color="000000"/>
              <w:right w:val="single" w:sz="4" w:space="0" w:color="000000"/>
            </w:tcBorders>
            <w:shd w:val="clear" w:color="auto" w:fill="auto"/>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263</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7</w:t>
            </w:r>
          </w:p>
        </w:tc>
        <w:tc>
          <w:tcPr>
            <w:tcW w:w="426" w:type="dxa"/>
            <w:tcBorders>
              <w:top w:val="single" w:sz="4" w:space="0" w:color="000000"/>
              <w:left w:val="single" w:sz="4" w:space="0" w:color="000000"/>
              <w:bottom w:val="single" w:sz="12"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8</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124</w:t>
            </w:r>
          </w:p>
        </w:tc>
        <w:tc>
          <w:tcPr>
            <w:tcW w:w="425" w:type="dxa"/>
            <w:tcBorders>
              <w:top w:val="single" w:sz="4" w:space="0" w:color="000000"/>
              <w:left w:val="single" w:sz="4" w:space="0" w:color="000000"/>
              <w:bottom w:val="single" w:sz="12" w:space="0" w:color="000000"/>
              <w:right w:val="single" w:sz="12" w:space="0" w:color="000000"/>
            </w:tcBorders>
            <w:shd w:val="clear" w:color="auto" w:fill="auto"/>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404</w:t>
            </w:r>
          </w:p>
        </w:tc>
      </w:tr>
    </w:tbl>
    <w:p w:rsidR="00002768" w:rsidRPr="00002768" w:rsidRDefault="00002768" w:rsidP="00002768">
      <w:pPr>
        <w:autoSpaceDN/>
        <w:spacing w:after="0" w:line="240" w:lineRule="auto"/>
        <w:rPr>
          <w:rFonts w:ascii="Lucida Grande CY" w:eastAsia="Lucida Grande CY" w:hAnsi="Lucida Grande CY"/>
          <w:sz w:val="24"/>
          <w:szCs w:val="24"/>
          <w:lang w:eastAsia="ru-RU"/>
        </w:rPr>
      </w:pPr>
    </w:p>
    <w:p w:rsidR="00002768" w:rsidRPr="00002768" w:rsidRDefault="00002768" w:rsidP="00002768">
      <w:pPr>
        <w:autoSpaceDN/>
        <w:spacing w:after="0" w:line="240" w:lineRule="auto"/>
        <w:rPr>
          <w:rFonts w:ascii="Lucida Grande CY" w:eastAsia="Lucida Grande CY" w:hAnsi="Lucida Grande CY"/>
          <w:sz w:val="24"/>
          <w:szCs w:val="24"/>
          <w:lang w:eastAsia="ru-RU"/>
        </w:rPr>
      </w:pPr>
    </w:p>
    <w:tbl>
      <w:tblPr>
        <w:tblW w:w="14591" w:type="dxa"/>
        <w:tblInd w:w="578" w:type="dxa"/>
        <w:tblLayout w:type="fixed"/>
        <w:tblLook w:val="0000"/>
      </w:tblPr>
      <w:tblGrid>
        <w:gridCol w:w="1659"/>
        <w:gridCol w:w="1660"/>
        <w:gridCol w:w="2165"/>
        <w:gridCol w:w="1538"/>
        <w:gridCol w:w="1698"/>
        <w:gridCol w:w="1704"/>
        <w:gridCol w:w="1180"/>
        <w:gridCol w:w="1659"/>
        <w:gridCol w:w="1328"/>
      </w:tblGrid>
      <w:tr w:rsidR="00002768" w:rsidRPr="00002768" w:rsidTr="00002768">
        <w:trPr>
          <w:trHeight w:val="829"/>
        </w:trPr>
        <w:tc>
          <w:tcPr>
            <w:tcW w:w="1659"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4"/>
                <w:szCs w:val="24"/>
                <w:u w:val="single"/>
                <w:lang w:eastAsia="ru-RU"/>
              </w:rPr>
            </w:pPr>
            <w:r w:rsidRPr="00002768">
              <w:rPr>
                <w:rFonts w:ascii="Times New Roman" w:eastAsia="Times New Roman" w:hAnsi="Times New Roman"/>
                <w:b/>
                <w:sz w:val="24"/>
                <w:szCs w:val="24"/>
                <w:u w:val="single"/>
                <w:lang w:eastAsia="ru-RU"/>
              </w:rPr>
              <w:t>Обозначения</w:t>
            </w:r>
          </w:p>
        </w:tc>
        <w:tc>
          <w:tcPr>
            <w:tcW w:w="1660"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Аудиторные занятия</w:t>
            </w:r>
          </w:p>
        </w:tc>
        <w:tc>
          <w:tcPr>
            <w:tcW w:w="2165"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Резерв учебного времени</w:t>
            </w:r>
          </w:p>
        </w:tc>
        <w:tc>
          <w:tcPr>
            <w:tcW w:w="1538"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p>
        </w:tc>
        <w:tc>
          <w:tcPr>
            <w:tcW w:w="1698"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Промежуточная аттестация</w:t>
            </w:r>
          </w:p>
        </w:tc>
        <w:tc>
          <w:tcPr>
            <w:tcW w:w="1704"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Итоговая аттестация</w:t>
            </w:r>
          </w:p>
        </w:tc>
        <w:tc>
          <w:tcPr>
            <w:tcW w:w="1180"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p>
        </w:tc>
        <w:tc>
          <w:tcPr>
            <w:tcW w:w="1659"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ind w:left="-61" w:firstLine="61"/>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Каникулы</w:t>
            </w:r>
          </w:p>
        </w:tc>
        <w:tc>
          <w:tcPr>
            <w:tcW w:w="1328"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8"/>
                <w:szCs w:val="28"/>
                <w:lang w:eastAsia="ru-RU"/>
              </w:rPr>
            </w:pPr>
          </w:p>
        </w:tc>
      </w:tr>
      <w:tr w:rsidR="00002768" w:rsidRPr="00002768" w:rsidTr="00002768">
        <w:trPr>
          <w:trHeight w:val="170"/>
        </w:trPr>
        <w:tc>
          <w:tcPr>
            <w:tcW w:w="1659" w:type="dxa"/>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0"/>
                <w:szCs w:val="20"/>
                <w:lang w:eastAsia="ru-RU"/>
              </w:rPr>
            </w:pPr>
          </w:p>
        </w:tc>
        <w:tc>
          <w:tcPr>
            <w:tcW w:w="1660" w:type="dxa"/>
            <w:vAlign w:val="center"/>
          </w:tcPr>
          <w:p w:rsidR="00002768" w:rsidRPr="00002768" w:rsidRDefault="006B4A5C" w:rsidP="00002768">
            <w:pPr>
              <w:widowControl w:val="0"/>
              <w:autoSpaceDE w:val="0"/>
              <w:adjustRightInd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5" style="position:absolute;margin-left:0;margin-top:0;width:10.5pt;height:11.1pt;z-index:251668480;mso-position-horizontal-relative:char;mso-position-vertical-relative:line">
                  <o:lock v:ext="edit" rotation="t" position="t"/>
                  <v:textbox style="mso-next-textbox:#_x0000_s1055" inset="0,0,0,0">
                    <w:txbxContent>
                      <w:p w:rsidR="008E5437" w:rsidRDefault="008E5437" w:rsidP="00002768"/>
                    </w:txbxContent>
                  </v:textbox>
                  <w10:anchorlock/>
                </v:rect>
              </w:pict>
            </w:r>
            <w:r w:rsidRPr="006B4A5C">
              <w:rPr>
                <w:rFonts w:ascii="Times New Roman" w:eastAsia="Times New Roman" w:hAnsi="Times New Roman"/>
                <w:b/>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v:imagedata croptop="-65520f" cropbottom="65520f"/>
                  <o:lock v:ext="edit" rotation="t" position="t"/>
                </v:shape>
              </w:pict>
            </w:r>
          </w:p>
        </w:tc>
        <w:tc>
          <w:tcPr>
            <w:tcW w:w="2165" w:type="dxa"/>
            <w:vAlign w:val="center"/>
          </w:tcPr>
          <w:p w:rsidR="00002768" w:rsidRPr="00002768" w:rsidRDefault="006B4A5C"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1" style="position:absolute;margin-left:0;margin-top:0;width:10.5pt;height:11.25pt;z-index:251664384;mso-position-horizontal-relative:char;mso-position-vertical-relative:line">
                  <o:lock v:ext="edit" rotation="t" position="t"/>
                  <v:textbox style="mso-next-textbox:#_x0000_s1051" inset="0,0,0,0">
                    <w:txbxContent>
                      <w:p w:rsidR="008E5437" w:rsidRPr="000767CD" w:rsidRDefault="008E5437" w:rsidP="00002768">
                        <w:pPr>
                          <w:jc w:val="center"/>
                          <w:rPr>
                            <w:b/>
                            <w:sz w:val="20"/>
                            <w:szCs w:val="20"/>
                          </w:rPr>
                        </w:pPr>
                        <w:proofErr w:type="gramStart"/>
                        <w:r>
                          <w:rPr>
                            <w:b/>
                            <w:sz w:val="20"/>
                            <w:szCs w:val="20"/>
                          </w:rPr>
                          <w:t>р</w:t>
                        </w:r>
                        <w:proofErr w:type="gramEnd"/>
                      </w:p>
                    </w:txbxContent>
                  </v:textbox>
                  <w10:anchorlock/>
                </v:rect>
              </w:pict>
            </w:r>
            <w:r w:rsidRPr="006B4A5C">
              <w:rPr>
                <w:rFonts w:ascii="Times New Roman" w:eastAsia="Times New Roman" w:hAnsi="Times New Roman"/>
                <w:b/>
                <w:sz w:val="20"/>
                <w:szCs w:val="20"/>
                <w:lang w:eastAsia="ru-RU"/>
              </w:rPr>
              <w:pict>
                <v:shape id="_x0000_i1026" type="#_x0000_t75" style="width:11.2pt;height:11.2pt">
                  <v:imagedata croptop="-65520f" cropbottom="65520f"/>
                  <o:lock v:ext="edit" rotation="t" position="t"/>
                </v:shape>
              </w:pict>
            </w:r>
          </w:p>
        </w:tc>
        <w:tc>
          <w:tcPr>
            <w:tcW w:w="1538" w:type="dxa"/>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698" w:type="dxa"/>
            <w:tcMar>
              <w:top w:w="0" w:type="dxa"/>
              <w:left w:w="15" w:type="dxa"/>
              <w:bottom w:w="0" w:type="dxa"/>
              <w:right w:w="15" w:type="dxa"/>
            </w:tcMar>
            <w:vAlign w:val="center"/>
          </w:tcPr>
          <w:p w:rsidR="00002768" w:rsidRPr="00002768" w:rsidRDefault="006B4A5C"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4" style="position:absolute;margin-left:0;margin-top:0;width:10.5pt;height:11.25pt;z-index:251667456;mso-position-horizontal-relative:char;mso-position-vertical-relative:line">
                  <o:lock v:ext="edit" rotation="t" position="t"/>
                  <v:textbox style="mso-next-textbox:#_x0000_s1054" inset="0,0,0,0">
                    <w:txbxContent>
                      <w:p w:rsidR="008E5437" w:rsidRPr="000767CD" w:rsidRDefault="008E5437" w:rsidP="00002768">
                        <w:pPr>
                          <w:jc w:val="center"/>
                          <w:rPr>
                            <w:b/>
                            <w:sz w:val="20"/>
                            <w:szCs w:val="20"/>
                          </w:rPr>
                        </w:pPr>
                        <w:r w:rsidRPr="000767CD">
                          <w:rPr>
                            <w:b/>
                            <w:sz w:val="20"/>
                            <w:szCs w:val="20"/>
                          </w:rPr>
                          <w:t>э</w:t>
                        </w:r>
                      </w:p>
                      <w:p w:rsidR="008E5437" w:rsidRDefault="008E5437" w:rsidP="00002768"/>
                    </w:txbxContent>
                  </v:textbox>
                  <w10:anchorlock/>
                </v:rect>
              </w:pict>
            </w:r>
            <w:r w:rsidRPr="006B4A5C">
              <w:rPr>
                <w:rFonts w:ascii="Times New Roman" w:eastAsia="Times New Roman" w:hAnsi="Times New Roman"/>
                <w:b/>
                <w:sz w:val="20"/>
                <w:szCs w:val="20"/>
                <w:lang w:eastAsia="ru-RU"/>
              </w:rPr>
              <w:pict>
                <v:shape id="_x0000_i1027" type="#_x0000_t75" style="width:11.2pt;height:11.2pt">
                  <v:imagedata croptop="-65520f" cropbottom="65520f"/>
                  <o:lock v:ext="edit" rotation="t" position="t"/>
                </v:shape>
              </w:pict>
            </w:r>
          </w:p>
        </w:tc>
        <w:tc>
          <w:tcPr>
            <w:tcW w:w="1704" w:type="dxa"/>
            <w:tcMar>
              <w:top w:w="0" w:type="dxa"/>
              <w:left w:w="15" w:type="dxa"/>
              <w:bottom w:w="0" w:type="dxa"/>
              <w:right w:w="15" w:type="dxa"/>
            </w:tcMar>
            <w:vAlign w:val="center"/>
          </w:tcPr>
          <w:p w:rsidR="00002768" w:rsidRPr="00002768" w:rsidRDefault="006B4A5C"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3" style="position:absolute;margin-left:0;margin-top:0;width:10.5pt;height:11.1pt;z-index:251666432;mso-position-horizontal-relative:char;mso-position-vertical-relative:line">
                  <o:lock v:ext="edit" rotation="t" position="t"/>
                  <v:textbox style="mso-next-textbox:#_x0000_s1053" inset="0,0,0,0">
                    <w:txbxContent>
                      <w:p w:rsidR="008E5437" w:rsidRPr="006928CD" w:rsidRDefault="008E5437" w:rsidP="00002768">
                        <w:pPr>
                          <w:rPr>
                            <w:b/>
                            <w:sz w:val="16"/>
                            <w:szCs w:val="16"/>
                            <w:lang w:val="en-US"/>
                          </w:rPr>
                        </w:pPr>
                        <w:r w:rsidRPr="006928CD">
                          <w:rPr>
                            <w:b/>
                            <w:sz w:val="16"/>
                            <w:szCs w:val="16"/>
                            <w:lang w:val="en-US"/>
                          </w:rPr>
                          <w:t>III</w:t>
                        </w:r>
                      </w:p>
                    </w:txbxContent>
                  </v:textbox>
                  <w10:anchorlock/>
                </v:rect>
              </w:pict>
            </w:r>
            <w:r w:rsidRPr="006B4A5C">
              <w:rPr>
                <w:rFonts w:ascii="Times New Roman" w:eastAsia="Times New Roman" w:hAnsi="Times New Roman"/>
                <w:b/>
                <w:sz w:val="20"/>
                <w:szCs w:val="20"/>
                <w:lang w:eastAsia="ru-RU"/>
              </w:rPr>
              <w:pict>
                <v:shape id="_x0000_i1028" type="#_x0000_t75" style="width:11.2pt;height:11.2pt">
                  <v:imagedata croptop="-65520f" cropbottom="65520f"/>
                  <o:lock v:ext="edit" rotation="t" position="t"/>
                </v:shape>
              </w:pict>
            </w:r>
          </w:p>
        </w:tc>
        <w:tc>
          <w:tcPr>
            <w:tcW w:w="1180"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0"/>
                <w:szCs w:val="20"/>
                <w:lang w:eastAsia="ru-RU"/>
              </w:rPr>
            </w:pPr>
          </w:p>
        </w:tc>
        <w:tc>
          <w:tcPr>
            <w:tcW w:w="1659" w:type="dxa"/>
            <w:tcMar>
              <w:top w:w="0" w:type="dxa"/>
              <w:left w:w="15" w:type="dxa"/>
              <w:bottom w:w="0" w:type="dxa"/>
              <w:right w:w="15" w:type="dxa"/>
            </w:tcMar>
            <w:vAlign w:val="center"/>
          </w:tcPr>
          <w:p w:rsidR="00002768" w:rsidRPr="00002768" w:rsidRDefault="006B4A5C"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2" style="position:absolute;margin-left:-17.7pt;margin-top:0;width:15.25pt;height:11.1pt;z-index:251665408;mso-position-horizontal-relative:char;mso-position-vertical-relative:line">
                  <o:lock v:ext="edit" rotation="t" position="t"/>
                  <v:textbox style="mso-next-textbox:#_x0000_s1052" inset="0,0,0,0">
                    <w:txbxContent>
                      <w:p w:rsidR="008E5437" w:rsidRPr="000767CD" w:rsidRDefault="008E5437" w:rsidP="00002768">
                        <w:pPr>
                          <w:jc w:val="center"/>
                          <w:rPr>
                            <w:b/>
                            <w:sz w:val="20"/>
                            <w:szCs w:val="20"/>
                          </w:rPr>
                        </w:pPr>
                        <w:r w:rsidRPr="000767CD">
                          <w:rPr>
                            <w:b/>
                            <w:sz w:val="20"/>
                            <w:szCs w:val="20"/>
                          </w:rPr>
                          <w:t>=</w:t>
                        </w:r>
                      </w:p>
                    </w:txbxContent>
                  </v:textbox>
                  <w10:anchorlock/>
                </v:rect>
              </w:pict>
            </w:r>
            <w:r w:rsidRPr="006B4A5C">
              <w:rPr>
                <w:rFonts w:ascii="Times New Roman" w:eastAsia="Times New Roman" w:hAnsi="Times New Roman"/>
                <w:b/>
                <w:sz w:val="20"/>
                <w:szCs w:val="20"/>
                <w:lang w:eastAsia="ru-RU"/>
              </w:rPr>
              <w:pict>
                <v:shape id="_x0000_i1029" type="#_x0000_t75" style="width:11.2pt;height:11.2pt">
                  <v:imagedata croptop="-65520f" cropbottom="65520f"/>
                  <o:lock v:ext="edit" rotation="t" position="t"/>
                </v:shape>
              </w:pict>
            </w:r>
          </w:p>
        </w:tc>
        <w:tc>
          <w:tcPr>
            <w:tcW w:w="1328"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8"/>
                <w:szCs w:val="28"/>
                <w:lang w:eastAsia="ru-RU"/>
              </w:rPr>
            </w:pPr>
          </w:p>
        </w:tc>
      </w:tr>
    </w:tbl>
    <w:p w:rsidR="00002768" w:rsidRPr="00002768" w:rsidRDefault="00002768" w:rsidP="00002768">
      <w:pPr>
        <w:autoSpaceDN/>
        <w:spacing w:after="0" w:line="240" w:lineRule="auto"/>
        <w:rPr>
          <w:rFonts w:ascii="Times New Roman" w:eastAsia="Times New Roman" w:hAnsi="Times New Roman"/>
          <w:sz w:val="28"/>
          <w:szCs w:val="28"/>
          <w:lang w:eastAsia="ru-RU"/>
        </w:rPr>
      </w:pPr>
    </w:p>
    <w:p w:rsidR="00002768" w:rsidRPr="00002768" w:rsidRDefault="00002768" w:rsidP="00002768">
      <w:pPr>
        <w:autoSpaceDN/>
        <w:spacing w:after="0" w:line="240" w:lineRule="auto"/>
        <w:ind w:right="-742"/>
        <w:jc w:val="center"/>
        <w:rPr>
          <w:rFonts w:ascii="Times New Roman" w:eastAsia="Times New Roman" w:hAnsi="Times New Roman"/>
          <w:b/>
          <w:sz w:val="28"/>
          <w:szCs w:val="28"/>
          <w:lang w:eastAsia="ru-RU"/>
        </w:rPr>
      </w:pPr>
      <w:r w:rsidRPr="00002768">
        <w:rPr>
          <w:rFonts w:ascii="Times New Roman" w:eastAsia="Times New Roman" w:hAnsi="Times New Roman"/>
          <w:sz w:val="28"/>
          <w:szCs w:val="28"/>
          <w:lang w:eastAsia="ru-RU"/>
        </w:rPr>
        <w:br w:type="page"/>
      </w:r>
      <w:r>
        <w:rPr>
          <w:rFonts w:ascii="Times New Roman" w:eastAsia="Times New Roman" w:hAnsi="Times New Roman"/>
          <w:b/>
          <w:sz w:val="28"/>
          <w:szCs w:val="28"/>
          <w:lang w:eastAsia="ru-RU"/>
        </w:rPr>
        <w:lastRenderedPageBreak/>
        <w:t>Г</w:t>
      </w:r>
      <w:r w:rsidRPr="00002768">
        <w:rPr>
          <w:rFonts w:ascii="Times New Roman" w:eastAsia="Times New Roman" w:hAnsi="Times New Roman"/>
          <w:b/>
          <w:sz w:val="28"/>
          <w:szCs w:val="28"/>
          <w:lang w:eastAsia="ru-RU"/>
        </w:rPr>
        <w:t>рафик образовательного процесса</w:t>
      </w:r>
    </w:p>
    <w:p w:rsidR="00002768" w:rsidRPr="00002768" w:rsidRDefault="00002768" w:rsidP="00002768">
      <w:pPr>
        <w:autoSpaceDN/>
        <w:spacing w:after="0" w:line="240" w:lineRule="auto"/>
        <w:jc w:val="center"/>
        <w:rPr>
          <w:rFonts w:ascii="Lucida Grande CY" w:eastAsia="Lucida Grande CY" w:hAnsi="Lucida Grande CY"/>
          <w:sz w:val="24"/>
          <w:szCs w:val="24"/>
          <w:lang w:eastAsia="ru-RU"/>
        </w:rPr>
      </w:pPr>
    </w:p>
    <w:tbl>
      <w:tblPr>
        <w:tblW w:w="0" w:type="auto"/>
        <w:tblInd w:w="898" w:type="dxa"/>
        <w:tblLook w:val="01E0"/>
      </w:tblPr>
      <w:tblGrid>
        <w:gridCol w:w="4676"/>
        <w:gridCol w:w="2028"/>
        <w:gridCol w:w="7184"/>
      </w:tblGrid>
      <w:tr w:rsidR="00B1390F" w:rsidRPr="00002768" w:rsidTr="00884571">
        <w:tc>
          <w:tcPr>
            <w:tcW w:w="4676" w:type="dxa"/>
          </w:tcPr>
          <w:p w:rsidR="00B1390F" w:rsidRPr="009F4FBF" w:rsidRDefault="00B1390F" w:rsidP="00633150">
            <w:pPr>
              <w:spacing w:after="0" w:line="240" w:lineRule="auto"/>
              <w:rPr>
                <w:rFonts w:ascii="Times New Roman" w:hAnsi="Times New Roman"/>
                <w:sz w:val="24"/>
                <w:szCs w:val="24"/>
              </w:rPr>
            </w:pPr>
            <w:r w:rsidRPr="009F4FBF">
              <w:rPr>
                <w:rFonts w:ascii="Times New Roman" w:hAnsi="Times New Roman"/>
                <w:sz w:val="24"/>
                <w:szCs w:val="24"/>
              </w:rPr>
              <w:t>Утверждаю</w:t>
            </w:r>
          </w:p>
        </w:tc>
        <w:tc>
          <w:tcPr>
            <w:tcW w:w="2028" w:type="dxa"/>
          </w:tcPr>
          <w:p w:rsidR="00B1390F" w:rsidRPr="00002768" w:rsidRDefault="00B1390F" w:rsidP="00002768">
            <w:pPr>
              <w:autoSpaceDN/>
              <w:spacing w:after="0" w:line="240" w:lineRule="auto"/>
              <w:rPr>
                <w:rFonts w:ascii="Lucida Grande CY" w:eastAsia="Lucida Grande CY" w:hAnsi="Lucida Grande CY"/>
                <w:sz w:val="24"/>
                <w:szCs w:val="24"/>
                <w:lang w:eastAsia="ru-RU"/>
              </w:rPr>
            </w:pPr>
          </w:p>
        </w:tc>
        <w:tc>
          <w:tcPr>
            <w:tcW w:w="7184" w:type="dxa"/>
          </w:tcPr>
          <w:p w:rsidR="00B1390F" w:rsidRPr="00002768" w:rsidRDefault="00B1390F" w:rsidP="00002768">
            <w:pPr>
              <w:autoSpaceDN/>
              <w:spacing w:after="0" w:line="240" w:lineRule="auto"/>
              <w:rPr>
                <w:rFonts w:ascii="Times New Roman" w:eastAsia="Lucida Grande CY" w:hAnsi="Times New Roman"/>
                <w:sz w:val="20"/>
                <w:szCs w:val="20"/>
                <w:lang w:eastAsia="ru-RU"/>
              </w:rPr>
            </w:pPr>
          </w:p>
        </w:tc>
      </w:tr>
      <w:tr w:rsidR="00B1390F" w:rsidRPr="00002768" w:rsidTr="00884571">
        <w:tc>
          <w:tcPr>
            <w:tcW w:w="4676" w:type="dxa"/>
          </w:tcPr>
          <w:p w:rsidR="00B1390F" w:rsidRPr="009F4FBF" w:rsidRDefault="00B1390F" w:rsidP="00633150">
            <w:pPr>
              <w:spacing w:after="0" w:line="240" w:lineRule="auto"/>
              <w:rPr>
                <w:rFonts w:ascii="Times New Roman" w:hAnsi="Times New Roman"/>
                <w:sz w:val="24"/>
                <w:szCs w:val="24"/>
              </w:rPr>
            </w:pPr>
            <w:r w:rsidRPr="009F4FBF">
              <w:rPr>
                <w:rFonts w:ascii="Times New Roman" w:hAnsi="Times New Roman"/>
                <w:sz w:val="24"/>
                <w:szCs w:val="24"/>
              </w:rPr>
              <w:t>Директор МОУ ДОД</w:t>
            </w:r>
          </w:p>
        </w:tc>
        <w:tc>
          <w:tcPr>
            <w:tcW w:w="2028" w:type="dxa"/>
          </w:tcPr>
          <w:p w:rsidR="00B1390F" w:rsidRPr="00002768" w:rsidRDefault="00B1390F" w:rsidP="00002768">
            <w:pPr>
              <w:autoSpaceDN/>
              <w:spacing w:after="0" w:line="240" w:lineRule="auto"/>
              <w:rPr>
                <w:rFonts w:ascii="Lucida Grande CY" w:eastAsia="Lucida Grande CY" w:hAnsi="Lucida Grande CY"/>
                <w:sz w:val="24"/>
                <w:szCs w:val="24"/>
                <w:lang w:eastAsia="ru-RU"/>
              </w:rPr>
            </w:pPr>
          </w:p>
        </w:tc>
        <w:tc>
          <w:tcPr>
            <w:tcW w:w="7184" w:type="dxa"/>
          </w:tcPr>
          <w:p w:rsidR="00B1390F" w:rsidRPr="00002768" w:rsidRDefault="00B1390F" w:rsidP="00002768">
            <w:pPr>
              <w:autoSpaceDN/>
              <w:spacing w:after="0" w:line="240" w:lineRule="auto"/>
              <w:rPr>
                <w:rFonts w:ascii="Times New Roman" w:eastAsia="Lucida Grande CY" w:hAnsi="Times New Roman"/>
                <w:sz w:val="20"/>
                <w:szCs w:val="20"/>
                <w:lang w:eastAsia="ru-RU"/>
              </w:rPr>
            </w:pPr>
            <w:r w:rsidRPr="00002768">
              <w:rPr>
                <w:rFonts w:ascii="Times New Roman" w:eastAsia="Times New Roman" w:hAnsi="Times New Roman"/>
                <w:sz w:val="20"/>
                <w:szCs w:val="20"/>
                <w:lang w:eastAsia="ru-RU"/>
              </w:rPr>
              <w:t>Срок обучения – 9 лет</w:t>
            </w:r>
          </w:p>
        </w:tc>
      </w:tr>
      <w:tr w:rsidR="00B1390F" w:rsidRPr="00002768" w:rsidTr="00884571">
        <w:tc>
          <w:tcPr>
            <w:tcW w:w="4676" w:type="dxa"/>
          </w:tcPr>
          <w:p w:rsidR="00B1390F" w:rsidRPr="009F4FBF" w:rsidRDefault="00B1390F" w:rsidP="00633150">
            <w:pPr>
              <w:spacing w:after="0" w:line="240" w:lineRule="auto"/>
              <w:rPr>
                <w:rFonts w:ascii="Times New Roman" w:hAnsi="Times New Roman"/>
                <w:sz w:val="24"/>
                <w:szCs w:val="24"/>
              </w:rPr>
            </w:pPr>
            <w:r w:rsidRPr="009F4FBF">
              <w:rPr>
                <w:rFonts w:ascii="Times New Roman" w:hAnsi="Times New Roman"/>
                <w:sz w:val="24"/>
                <w:szCs w:val="24"/>
              </w:rPr>
              <w:t>«</w:t>
            </w:r>
            <w:proofErr w:type="spellStart"/>
            <w:r w:rsidRPr="009F4FBF">
              <w:rPr>
                <w:rFonts w:ascii="Times New Roman" w:hAnsi="Times New Roman"/>
                <w:sz w:val="24"/>
                <w:szCs w:val="24"/>
              </w:rPr>
              <w:t>Красногорская</w:t>
            </w:r>
            <w:proofErr w:type="spellEnd"/>
            <w:r w:rsidRPr="009F4FBF">
              <w:rPr>
                <w:rFonts w:ascii="Times New Roman" w:hAnsi="Times New Roman"/>
                <w:sz w:val="24"/>
                <w:szCs w:val="24"/>
              </w:rPr>
              <w:t xml:space="preserve"> детская музыкальная школа»</w:t>
            </w:r>
          </w:p>
        </w:tc>
        <w:tc>
          <w:tcPr>
            <w:tcW w:w="2028" w:type="dxa"/>
          </w:tcPr>
          <w:p w:rsidR="00B1390F" w:rsidRPr="00002768" w:rsidRDefault="00B1390F" w:rsidP="00002768">
            <w:pPr>
              <w:autoSpaceDN/>
              <w:spacing w:after="0" w:line="240" w:lineRule="auto"/>
              <w:rPr>
                <w:rFonts w:ascii="Lucida Grande CY" w:eastAsia="Lucida Grande CY" w:hAnsi="Lucida Grande CY"/>
                <w:sz w:val="24"/>
                <w:szCs w:val="24"/>
                <w:lang w:eastAsia="ru-RU"/>
              </w:rPr>
            </w:pPr>
          </w:p>
        </w:tc>
        <w:tc>
          <w:tcPr>
            <w:tcW w:w="7184" w:type="dxa"/>
          </w:tcPr>
          <w:p w:rsidR="00B1390F" w:rsidRPr="00002768" w:rsidRDefault="00B1390F" w:rsidP="00002768">
            <w:pPr>
              <w:autoSpaceDN/>
              <w:spacing w:after="0" w:line="240" w:lineRule="auto"/>
              <w:ind w:left="-1577" w:right="-1299" w:firstLine="1577"/>
              <w:rPr>
                <w:rFonts w:ascii="Times New Roman" w:eastAsia="Lucida Grande CY" w:hAnsi="Times New Roman"/>
                <w:sz w:val="20"/>
                <w:szCs w:val="20"/>
                <w:lang w:eastAsia="ru-RU"/>
              </w:rPr>
            </w:pPr>
          </w:p>
        </w:tc>
      </w:tr>
      <w:tr w:rsidR="00B1390F" w:rsidRPr="00002768" w:rsidTr="00884571">
        <w:tc>
          <w:tcPr>
            <w:tcW w:w="4676" w:type="dxa"/>
          </w:tcPr>
          <w:p w:rsidR="00B1390F" w:rsidRDefault="00B1390F" w:rsidP="00633150">
            <w:pPr>
              <w:spacing w:after="0" w:line="240" w:lineRule="auto"/>
              <w:rPr>
                <w:rFonts w:ascii="Times New Roman" w:hAnsi="Times New Roman"/>
                <w:sz w:val="24"/>
                <w:szCs w:val="24"/>
              </w:rPr>
            </w:pPr>
            <w:r w:rsidRPr="009F4FBF">
              <w:rPr>
                <w:rFonts w:ascii="Times New Roman" w:hAnsi="Times New Roman"/>
                <w:sz w:val="24"/>
                <w:szCs w:val="24"/>
              </w:rPr>
              <w:t>И.А.Рыбакова _______</w:t>
            </w:r>
          </w:p>
          <w:p w:rsidR="00B1390F" w:rsidRPr="009F4FBF" w:rsidRDefault="00B1390F" w:rsidP="00633150">
            <w:pPr>
              <w:spacing w:after="0" w:line="240" w:lineRule="auto"/>
              <w:rPr>
                <w:rFonts w:ascii="Times New Roman" w:hAnsi="Times New Roman"/>
                <w:sz w:val="24"/>
                <w:szCs w:val="24"/>
              </w:rPr>
            </w:pPr>
            <w:r>
              <w:rPr>
                <w:rFonts w:ascii="Times New Roman" w:hAnsi="Times New Roman"/>
                <w:sz w:val="24"/>
                <w:szCs w:val="24"/>
              </w:rPr>
              <w:t>«____»___________2014г.</w:t>
            </w:r>
          </w:p>
        </w:tc>
        <w:tc>
          <w:tcPr>
            <w:tcW w:w="2028" w:type="dxa"/>
          </w:tcPr>
          <w:p w:rsidR="00B1390F" w:rsidRPr="00002768" w:rsidRDefault="00B1390F" w:rsidP="00002768">
            <w:pPr>
              <w:autoSpaceDN/>
              <w:spacing w:after="0" w:line="240" w:lineRule="auto"/>
              <w:rPr>
                <w:rFonts w:ascii="Lucida Grande CY" w:eastAsia="Lucida Grande CY" w:hAnsi="Lucida Grande CY"/>
                <w:sz w:val="24"/>
                <w:szCs w:val="24"/>
                <w:lang w:eastAsia="ru-RU"/>
              </w:rPr>
            </w:pPr>
          </w:p>
        </w:tc>
        <w:tc>
          <w:tcPr>
            <w:tcW w:w="7184" w:type="dxa"/>
          </w:tcPr>
          <w:p w:rsidR="00B1390F" w:rsidRPr="00002768" w:rsidRDefault="00B1390F" w:rsidP="00002768">
            <w:pPr>
              <w:autoSpaceDN/>
              <w:spacing w:after="0" w:line="240" w:lineRule="auto"/>
              <w:rPr>
                <w:rFonts w:ascii="Times New Roman" w:eastAsia="Lucida Grande CY" w:hAnsi="Times New Roman"/>
                <w:sz w:val="20"/>
                <w:szCs w:val="20"/>
                <w:lang w:eastAsia="ru-RU"/>
              </w:rPr>
            </w:pPr>
            <w:r w:rsidRPr="00002768">
              <w:rPr>
                <w:rFonts w:ascii="Times New Roman" w:eastAsia="Lucida Grande CY" w:hAnsi="Times New Roman"/>
                <w:sz w:val="20"/>
                <w:szCs w:val="20"/>
                <w:lang w:eastAsia="ru-RU"/>
              </w:rPr>
              <w:t xml:space="preserve"> </w:t>
            </w:r>
          </w:p>
        </w:tc>
      </w:tr>
    </w:tbl>
    <w:p w:rsidR="00002768" w:rsidRPr="00002768" w:rsidRDefault="00002768" w:rsidP="00002768">
      <w:pPr>
        <w:autoSpaceDN/>
        <w:spacing w:after="0" w:line="240" w:lineRule="auto"/>
        <w:rPr>
          <w:rFonts w:ascii="Lucida Grande CY" w:eastAsia="Lucida Grande CY" w:hAnsi="Lucida Grande CY"/>
          <w:sz w:val="24"/>
          <w:szCs w:val="24"/>
          <w:lang w:eastAsia="ru-RU"/>
        </w:rPr>
      </w:pPr>
    </w:p>
    <w:p w:rsidR="00002768" w:rsidRPr="00002768" w:rsidRDefault="00002768" w:rsidP="00002768">
      <w:pPr>
        <w:autoSpaceDN/>
        <w:spacing w:after="0" w:line="240" w:lineRule="auto"/>
        <w:ind w:right="-1"/>
        <w:rPr>
          <w:rFonts w:ascii="Lucida Grande CY" w:eastAsia="Lucida Grande CY" w:hAnsi="Lucida Grande CY"/>
          <w:sz w:val="24"/>
          <w:szCs w:val="24"/>
          <w:lang w:eastAsia="ru-RU"/>
        </w:rPr>
      </w:pPr>
    </w:p>
    <w:tbl>
      <w:tblPr>
        <w:tblW w:w="1559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567"/>
        <w:gridCol w:w="425"/>
        <w:gridCol w:w="284"/>
        <w:gridCol w:w="425"/>
        <w:gridCol w:w="425"/>
      </w:tblGrid>
      <w:tr w:rsidR="00002768" w:rsidRPr="00002768" w:rsidTr="00002768">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24"/>
                <w:szCs w:val="24"/>
                <w:lang w:eastAsia="ru-RU"/>
              </w:rPr>
            </w:pPr>
            <w:r w:rsidRPr="00002768">
              <w:rPr>
                <w:rFonts w:ascii="Times New Roman" w:eastAsia="Times New Roman" w:hAnsi="Times New Roman"/>
                <w:b/>
                <w:sz w:val="24"/>
                <w:szCs w:val="24"/>
                <w:lang w:eastAsia="ru-RU"/>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20"/>
                <w:szCs w:val="20"/>
                <w:lang w:eastAsia="ru-RU"/>
              </w:rPr>
            </w:pPr>
            <w:r w:rsidRPr="00002768">
              <w:rPr>
                <w:rFonts w:ascii="Times New Roman" w:eastAsia="Times New Roman" w:hAnsi="Times New Roman"/>
                <w:b/>
                <w:sz w:val="20"/>
                <w:szCs w:val="20"/>
                <w:lang w:eastAsia="ru-RU"/>
              </w:rPr>
              <w:t>2. Сводные данные по бюджету времени в неделях</w:t>
            </w:r>
          </w:p>
        </w:tc>
      </w:tr>
      <w:tr w:rsidR="00002768" w:rsidRPr="00002768" w:rsidTr="00002768">
        <w:trPr>
          <w:trHeight w:val="136"/>
        </w:trPr>
        <w:tc>
          <w:tcPr>
            <w:tcW w:w="505" w:type="dxa"/>
            <w:vMerge w:val="restart"/>
            <w:tcBorders>
              <w:top w:val="single" w:sz="4" w:space="0" w:color="000000"/>
              <w:left w:val="single" w:sz="12"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Классы</w:t>
            </w:r>
          </w:p>
        </w:tc>
        <w:tc>
          <w:tcPr>
            <w:tcW w:w="119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Сентябрь</w:t>
            </w:r>
          </w:p>
        </w:tc>
        <w:tc>
          <w:tcPr>
            <w:tcW w:w="275"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29.09 – 5.10</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Октябрь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27.10 – 2.11</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Ноябрь</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Декабрь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29.12 – 4.01</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Январь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26.01 – 1.02</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Февраль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23.02 – 1.03</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Март</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30.03 – 5.04</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Апрель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27.04. – 3.05</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Май</w:t>
            </w:r>
          </w:p>
        </w:tc>
        <w:tc>
          <w:tcPr>
            <w:tcW w:w="944" w:type="dxa"/>
            <w:gridSpan w:val="4"/>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Июнь</w:t>
            </w:r>
          </w:p>
        </w:tc>
        <w:tc>
          <w:tcPr>
            <w:tcW w:w="236" w:type="dxa"/>
            <w:vMerge w:val="restart"/>
            <w:tcBorders>
              <w:top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29.06 – 5.07</w:t>
            </w:r>
          </w:p>
        </w:tc>
        <w:tc>
          <w:tcPr>
            <w:tcW w:w="708" w:type="dxa"/>
            <w:gridSpan w:val="3"/>
            <w:tcBorders>
              <w:top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Июль</w:t>
            </w:r>
          </w:p>
        </w:tc>
        <w:tc>
          <w:tcPr>
            <w:tcW w:w="236" w:type="dxa"/>
            <w:vMerge w:val="restart"/>
            <w:tcBorders>
              <w:top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27.07 – 2.08</w:t>
            </w:r>
          </w:p>
        </w:tc>
        <w:tc>
          <w:tcPr>
            <w:tcW w:w="944" w:type="dxa"/>
            <w:gridSpan w:val="4"/>
            <w:tcBorders>
              <w:top w:val="nil"/>
              <w:left w:val="single" w:sz="4" w:space="0" w:color="000000"/>
              <w:bottom w:val="nil"/>
              <w:righ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Август</w:t>
            </w:r>
          </w:p>
        </w:tc>
        <w:tc>
          <w:tcPr>
            <w:tcW w:w="401" w:type="dxa"/>
            <w:vMerge w:val="restart"/>
            <w:tcBorders>
              <w:top w:val="nil"/>
              <w:left w:val="single" w:sz="12" w:space="0" w:color="000000"/>
              <w:right w:val="single" w:sz="4" w:space="0" w:color="000000"/>
            </w:tcBorders>
            <w:textDirection w:val="btL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Аудиторные занятия</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 xml:space="preserve">Промежуточная аттестация </w:t>
            </w:r>
          </w:p>
        </w:tc>
        <w:tc>
          <w:tcPr>
            <w:tcW w:w="425" w:type="dxa"/>
            <w:vMerge w:val="restart"/>
            <w:tcBorders>
              <w:top w:val="single" w:sz="4" w:space="0" w:color="000000"/>
              <w:left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Резерв учебного времени</w:t>
            </w:r>
          </w:p>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 xml:space="preserve">Всего </w:t>
            </w:r>
          </w:p>
        </w:tc>
      </w:tr>
      <w:tr w:rsidR="00002768" w:rsidRPr="00002768" w:rsidTr="00002768">
        <w:trPr>
          <w:cantSplit/>
          <w:trHeight w:val="1630"/>
        </w:trPr>
        <w:tc>
          <w:tcPr>
            <w:tcW w:w="505" w:type="dxa"/>
            <w:vMerge/>
            <w:tcBorders>
              <w:left w:val="single" w:sz="12" w:space="0" w:color="000000"/>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38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 – 7</w:t>
            </w:r>
          </w:p>
        </w:tc>
        <w:tc>
          <w:tcPr>
            <w:tcW w:w="269"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8 – 14</w:t>
            </w:r>
          </w:p>
        </w:tc>
        <w:tc>
          <w:tcPr>
            <w:tcW w:w="269"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15 – 21</w:t>
            </w:r>
          </w:p>
        </w:tc>
        <w:tc>
          <w:tcPr>
            <w:tcW w:w="270"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22 – 28</w:t>
            </w:r>
          </w:p>
        </w:tc>
        <w:tc>
          <w:tcPr>
            <w:tcW w:w="275"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20 – 26</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3 – 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10 – 16</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17 – 23</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24 – 30</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 – 7</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8 – 14</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15 – 21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22 – 28</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5 – 11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12 – 18</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19 – 25</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 –8</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9 – 15</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16 – 22</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 –8</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9 – 15</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16 – 22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23 – 29</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20 – 26</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4 – 10</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11 – 17</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18 – 24</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25 – 31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 – 7</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8 – 14</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15 – 21</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22 – 28</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20 – 26</w:t>
            </w:r>
          </w:p>
        </w:tc>
        <w:tc>
          <w:tcPr>
            <w:tcW w:w="236" w:type="dxa"/>
            <w:vMerge/>
            <w:tcBorders>
              <w:bottom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3 – 9</w:t>
            </w:r>
          </w:p>
        </w:tc>
        <w:tc>
          <w:tcPr>
            <w:tcW w:w="236" w:type="dxa"/>
            <w:tcBorders>
              <w:bottom w:val="single" w:sz="8"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10 – 16</w:t>
            </w:r>
          </w:p>
        </w:tc>
        <w:tc>
          <w:tcPr>
            <w:tcW w:w="236" w:type="dxa"/>
            <w:tcBorders>
              <w:bottom w:val="single" w:sz="8"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24 – 31</w:t>
            </w:r>
          </w:p>
        </w:tc>
        <w:tc>
          <w:tcPr>
            <w:tcW w:w="401" w:type="dxa"/>
            <w:vMerge/>
            <w:tcBorders>
              <w:left w:val="single" w:sz="12" w:space="0" w:color="000000"/>
              <w:bottom w:val="single" w:sz="8"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6"/>
                <w:szCs w:val="16"/>
                <w:lang w:eastAsia="ru-RU"/>
              </w:rPr>
            </w:pPr>
          </w:p>
        </w:tc>
        <w:tc>
          <w:tcPr>
            <w:tcW w:w="567" w:type="dxa"/>
            <w:vMerge/>
            <w:tcBorders>
              <w:top w:val="single" w:sz="4" w:space="0" w:color="000000"/>
              <w:left w:val="single" w:sz="4" w:space="0" w:color="000000"/>
              <w:bottom w:val="single" w:sz="8"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425" w:type="dxa"/>
            <w:vMerge/>
            <w:tcBorders>
              <w:left w:val="single" w:sz="4" w:space="0" w:color="000000"/>
              <w:bottom w:val="single" w:sz="8" w:space="0" w:color="000000"/>
              <w:right w:val="single" w:sz="4" w:space="0" w:color="000000"/>
            </w:tcBorders>
            <w:textDirection w:val="btLr"/>
            <w:vAlign w:val="center"/>
          </w:tcPr>
          <w:p w:rsidR="00002768" w:rsidRPr="00002768" w:rsidRDefault="00002768" w:rsidP="00002768">
            <w:pPr>
              <w:autoSpaceDN/>
              <w:spacing w:after="0" w:line="240" w:lineRule="auto"/>
              <w:ind w:left="113" w:right="113"/>
              <w:jc w:val="center"/>
              <w:rPr>
                <w:rFonts w:ascii="Times New Roman" w:eastAsia="Times New Roman" w:hAnsi="Times New Roman"/>
                <w:b/>
                <w:sz w:val="12"/>
                <w:szCs w:val="12"/>
                <w:lang w:eastAsia="ru-RU"/>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2"/>
                <w:szCs w:val="12"/>
                <w:lang w:eastAsia="ru-RU"/>
              </w:rPr>
            </w:pPr>
          </w:p>
        </w:tc>
      </w:tr>
      <w:tr w:rsidR="00002768" w:rsidRPr="00002768" w:rsidTr="00002768">
        <w:trPr>
          <w:trHeight w:val="173"/>
        </w:trPr>
        <w:tc>
          <w:tcPr>
            <w:tcW w:w="505" w:type="dxa"/>
            <w:tcBorders>
              <w:top w:val="single" w:sz="8" w:space="0" w:color="000000"/>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38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top w:val="single" w:sz="8"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top w:val="single" w:sz="8"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8"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401" w:type="dxa"/>
            <w:tcBorders>
              <w:top w:val="single" w:sz="8"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32</w:t>
            </w:r>
          </w:p>
        </w:tc>
        <w:tc>
          <w:tcPr>
            <w:tcW w:w="567"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8"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18</w:t>
            </w:r>
          </w:p>
        </w:tc>
        <w:tc>
          <w:tcPr>
            <w:tcW w:w="425" w:type="dxa"/>
            <w:tcBorders>
              <w:top w:val="single" w:sz="8"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6</w:t>
            </w:r>
          </w:p>
        </w:tc>
        <w:tc>
          <w:tcPr>
            <w:tcW w:w="38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52"/>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73"/>
        </w:trPr>
        <w:tc>
          <w:tcPr>
            <w:tcW w:w="505" w:type="dxa"/>
            <w:tcBorders>
              <w:left w:val="single" w:sz="12" w:space="0" w:color="000000"/>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7</w:t>
            </w:r>
          </w:p>
        </w:tc>
        <w:tc>
          <w:tcPr>
            <w:tcW w:w="38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bottom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bottom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bottom w:val="single" w:sz="4" w:space="0" w:color="000000"/>
              <w:right w:val="single" w:sz="4"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r w:rsidRPr="00002768">
              <w:rPr>
                <w:rFonts w:ascii="Times New Roman" w:eastAsia="Times New Roman" w:hAnsi="Times New Roman"/>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8</w:t>
            </w:r>
          </w:p>
        </w:tc>
        <w:tc>
          <w:tcPr>
            <w:tcW w:w="38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bottom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э</w:t>
            </w: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right w:val="single" w:sz="4"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52</w:t>
            </w:r>
          </w:p>
        </w:tc>
      </w:tr>
      <w:tr w:rsidR="00002768" w:rsidRPr="00002768" w:rsidTr="00002768">
        <w:trPr>
          <w:trHeight w:val="186"/>
        </w:trPr>
        <w:tc>
          <w:tcPr>
            <w:tcW w:w="505" w:type="dxa"/>
            <w:tcBorders>
              <w:left w:val="single" w:sz="12" w:space="0" w:color="000000"/>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9</w:t>
            </w:r>
          </w:p>
        </w:tc>
        <w:tc>
          <w:tcPr>
            <w:tcW w:w="38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0"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75"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2"/>
                <w:szCs w:val="12"/>
                <w:lang w:eastAsia="ru-RU"/>
              </w:rPr>
            </w:pPr>
          </w:p>
        </w:tc>
        <w:tc>
          <w:tcPr>
            <w:tcW w:w="236" w:type="dxa"/>
            <w:tcBorders>
              <w:bottom w:val="single" w:sz="12" w:space="0" w:color="000000"/>
            </w:tcBorders>
            <w:vAlign w:val="center"/>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eastAsia="ru-RU"/>
              </w:rPr>
            </w:pPr>
            <w:r w:rsidRPr="00002768">
              <w:rPr>
                <w:rFonts w:ascii="Times New Roman" w:eastAsia="Times New Roman" w:hAnsi="Times New Roman"/>
                <w:b/>
                <w:sz w:val="12"/>
                <w:szCs w:val="12"/>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b/>
                <w:sz w:val="12"/>
                <w:szCs w:val="12"/>
                <w:lang w:val="en-US"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w:t>
            </w: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roofErr w:type="gramStart"/>
            <w:r w:rsidRPr="00002768">
              <w:rPr>
                <w:rFonts w:ascii="Times New Roman" w:eastAsia="Times New Roman" w:hAnsi="Times New Roman"/>
                <w:sz w:val="16"/>
                <w:szCs w:val="16"/>
                <w:lang w:eastAsia="ru-RU"/>
              </w:rPr>
              <w:t>р</w:t>
            </w:r>
            <w:proofErr w:type="gramEnd"/>
          </w:p>
        </w:tc>
        <w:tc>
          <w:tcPr>
            <w:tcW w:w="236" w:type="dxa"/>
            <w:tcBorders>
              <w:bottom w:val="single" w:sz="12" w:space="0" w:color="000000"/>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r w:rsidRPr="00002768">
              <w:rPr>
                <w:rFonts w:ascii="Times New Roman" w:eastAsia="Times New Roman" w:hAnsi="Times New Roman"/>
                <w:sz w:val="16"/>
                <w:szCs w:val="16"/>
                <w:lang w:eastAsia="ru-RU"/>
              </w:rPr>
              <w:t>ш</w:t>
            </w: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lang w:eastAsia="ru-RU"/>
              </w:rPr>
            </w:pPr>
            <w:r w:rsidRPr="00002768">
              <w:rPr>
                <w:rFonts w:ascii="Times New Roman" w:eastAsia="Times New Roman" w:hAnsi="Times New Roman"/>
                <w:b/>
                <w:sz w:val="10"/>
                <w:szCs w:val="10"/>
                <w:lang w:val="en-US" w:eastAsia="ru-RU"/>
              </w:rPr>
              <w:t>III</w:t>
            </w:r>
          </w:p>
        </w:tc>
        <w:tc>
          <w:tcPr>
            <w:tcW w:w="236" w:type="dxa"/>
            <w:tcBorders>
              <w:bottom w:val="single" w:sz="12" w:space="0" w:color="000000"/>
            </w:tcBorders>
            <w:vAlign w:val="center"/>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lang w:eastAsia="ru-RU"/>
              </w:rPr>
            </w:pPr>
          </w:p>
        </w:tc>
        <w:tc>
          <w:tcPr>
            <w:tcW w:w="236" w:type="dxa"/>
            <w:tcBorders>
              <w:top w:val="single" w:sz="12" w:space="0" w:color="000000"/>
              <w:bottom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highlight w:val="lightGray"/>
                <w:lang w:val="en-US" w:eastAsia="ru-RU"/>
              </w:rPr>
            </w:pPr>
          </w:p>
        </w:tc>
        <w:tc>
          <w:tcPr>
            <w:tcW w:w="236" w:type="dxa"/>
            <w:tcBorders>
              <w:top w:val="single" w:sz="12" w:space="0" w:color="000000"/>
              <w:bottom w:val="single" w:sz="12" w:space="0" w:color="000000"/>
            </w:tcBorders>
            <w:shd w:val="clear" w:color="auto" w:fill="FFFFFF"/>
          </w:tcPr>
          <w:p w:rsidR="00002768" w:rsidRPr="00002768" w:rsidRDefault="00002768" w:rsidP="00002768">
            <w:pPr>
              <w:autoSpaceDN/>
              <w:spacing w:after="0" w:line="240" w:lineRule="auto"/>
              <w:ind w:left="-51" w:right="-51"/>
              <w:jc w:val="center"/>
              <w:rPr>
                <w:rFonts w:ascii="Times New Roman" w:eastAsia="Times New Roman" w:hAnsi="Times New Roman"/>
                <w:b/>
                <w:sz w:val="10"/>
                <w:szCs w:val="10"/>
                <w:highlight w:val="lightGray"/>
                <w:lang w:val="en-US"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ind w:left="-560" w:right="-51"/>
              <w:jc w:val="both"/>
              <w:rPr>
                <w:rFonts w:ascii="Times New Roman" w:eastAsia="Times New Roman" w:hAnsi="Times New Roman"/>
                <w:b/>
                <w:sz w:val="6"/>
                <w:szCs w:val="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right w:val="single" w:sz="4"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36" w:type="dxa"/>
            <w:tcBorders>
              <w:top w:val="single" w:sz="4" w:space="0" w:color="000000"/>
              <w:left w:val="single" w:sz="4" w:space="0" w:color="000000"/>
              <w:bottom w:val="single" w:sz="12" w:space="0" w:color="000000"/>
              <w:right w:val="single" w:sz="12" w:space="0" w:color="000000"/>
            </w:tcBorders>
            <w:shd w:val="clear" w:color="auto" w:fill="auto"/>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401" w:type="dxa"/>
            <w:tcBorders>
              <w:top w:val="single" w:sz="4" w:space="0" w:color="000000"/>
              <w:left w:val="single" w:sz="12" w:space="0" w:color="000000"/>
              <w:bottom w:val="single" w:sz="4"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w:t>
            </w:r>
          </w:p>
        </w:tc>
        <w:tc>
          <w:tcPr>
            <w:tcW w:w="425" w:type="dxa"/>
            <w:tcBorders>
              <w:top w:val="single" w:sz="4" w:space="0" w:color="000000"/>
              <w:left w:val="single" w:sz="4" w:space="0" w:color="000000"/>
              <w:bottom w:val="single" w:sz="4"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w:t>
            </w:r>
          </w:p>
        </w:tc>
        <w:tc>
          <w:tcPr>
            <w:tcW w:w="425" w:type="dxa"/>
            <w:tcBorders>
              <w:top w:val="single" w:sz="4" w:space="0" w:color="000000"/>
              <w:left w:val="single" w:sz="4" w:space="0" w:color="000000"/>
              <w:bottom w:val="single" w:sz="4"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40</w:t>
            </w:r>
          </w:p>
        </w:tc>
      </w:tr>
      <w:tr w:rsidR="00002768" w:rsidRPr="00002768" w:rsidTr="00002768">
        <w:trPr>
          <w:trHeight w:val="186"/>
        </w:trPr>
        <w:tc>
          <w:tcPr>
            <w:tcW w:w="10942" w:type="dxa"/>
            <w:gridSpan w:val="44"/>
            <w:tcBorders>
              <w:top w:val="single" w:sz="12" w:space="0" w:color="000000"/>
              <w:left w:val="nil"/>
              <w:bottom w:val="nil"/>
              <w:right w:val="nil"/>
            </w:tcBorders>
          </w:tcPr>
          <w:p w:rsidR="00002768" w:rsidRPr="00002768" w:rsidRDefault="00002768" w:rsidP="00002768">
            <w:pPr>
              <w:autoSpaceDN/>
              <w:spacing w:after="0" w:line="240" w:lineRule="auto"/>
              <w:jc w:val="center"/>
              <w:rPr>
                <w:rFonts w:ascii="Times New Roman" w:eastAsia="Times New Roman" w:hAnsi="Times New Roman"/>
                <w:sz w:val="16"/>
                <w:szCs w:val="16"/>
                <w:lang w:eastAsia="ru-RU"/>
              </w:rPr>
            </w:pPr>
          </w:p>
        </w:tc>
        <w:tc>
          <w:tcPr>
            <w:tcW w:w="2124" w:type="dxa"/>
            <w:gridSpan w:val="9"/>
            <w:tcBorders>
              <w:top w:val="single" w:sz="12" w:space="0" w:color="000000"/>
              <w:left w:val="nil"/>
              <w:bottom w:val="nil"/>
              <w:right w:val="single" w:sz="12" w:space="0" w:color="000000"/>
            </w:tcBorders>
            <w:shd w:val="clear" w:color="auto" w:fill="auto"/>
          </w:tcPr>
          <w:p w:rsidR="00002768" w:rsidRPr="00002768" w:rsidRDefault="00002768" w:rsidP="00002768">
            <w:pPr>
              <w:autoSpaceDN/>
              <w:spacing w:after="0" w:line="240" w:lineRule="auto"/>
              <w:jc w:val="right"/>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ИТОГО</w:t>
            </w:r>
          </w:p>
        </w:tc>
        <w:tc>
          <w:tcPr>
            <w:tcW w:w="401" w:type="dxa"/>
            <w:tcBorders>
              <w:top w:val="single" w:sz="4" w:space="0" w:color="000000"/>
              <w:left w:val="single" w:sz="12" w:space="0" w:color="000000"/>
              <w:bottom w:val="single" w:sz="12" w:space="0" w:color="000000"/>
              <w:right w:val="single" w:sz="4" w:space="0" w:color="000000"/>
            </w:tcBorders>
          </w:tcPr>
          <w:p w:rsidR="00002768" w:rsidRPr="00002768" w:rsidRDefault="00002768" w:rsidP="00002768">
            <w:pPr>
              <w:autoSpaceDN/>
              <w:spacing w:after="0" w:line="240" w:lineRule="auto"/>
              <w:ind w:left="-91" w:right="-9" w:firstLine="14"/>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296</w:t>
            </w:r>
          </w:p>
        </w:tc>
        <w:tc>
          <w:tcPr>
            <w:tcW w:w="567" w:type="dxa"/>
            <w:tcBorders>
              <w:top w:val="single" w:sz="4" w:space="0" w:color="000000"/>
              <w:left w:val="single" w:sz="4" w:space="0" w:color="000000"/>
              <w:bottom w:val="single" w:sz="12"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8</w:t>
            </w:r>
          </w:p>
        </w:tc>
        <w:tc>
          <w:tcPr>
            <w:tcW w:w="425" w:type="dxa"/>
            <w:tcBorders>
              <w:top w:val="single" w:sz="4" w:space="0" w:color="000000"/>
              <w:left w:val="single" w:sz="4" w:space="0" w:color="000000"/>
              <w:bottom w:val="single" w:sz="12"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9</w:t>
            </w:r>
          </w:p>
        </w:tc>
        <w:tc>
          <w:tcPr>
            <w:tcW w:w="284" w:type="dxa"/>
            <w:tcBorders>
              <w:top w:val="single" w:sz="4" w:space="0" w:color="000000"/>
              <w:left w:val="single" w:sz="4" w:space="0" w:color="000000"/>
              <w:bottom w:val="single" w:sz="12" w:space="0" w:color="000000"/>
              <w:right w:val="single" w:sz="4" w:space="0" w:color="000000"/>
            </w:tcBorders>
          </w:tcPr>
          <w:p w:rsidR="00002768" w:rsidRPr="00002768" w:rsidRDefault="00002768" w:rsidP="00002768">
            <w:pPr>
              <w:autoSpaceDN/>
              <w:spacing w:after="0" w:line="240" w:lineRule="auto"/>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2</w:t>
            </w:r>
          </w:p>
        </w:tc>
        <w:tc>
          <w:tcPr>
            <w:tcW w:w="425" w:type="dxa"/>
            <w:tcBorders>
              <w:top w:val="single" w:sz="4" w:space="0" w:color="000000"/>
              <w:left w:val="single" w:sz="4" w:space="0" w:color="000000"/>
              <w:bottom w:val="single" w:sz="12" w:space="0" w:color="000000"/>
              <w:right w:val="single" w:sz="4"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141</w:t>
            </w:r>
          </w:p>
        </w:tc>
        <w:tc>
          <w:tcPr>
            <w:tcW w:w="425" w:type="dxa"/>
            <w:tcBorders>
              <w:top w:val="single" w:sz="4" w:space="0" w:color="000000"/>
              <w:left w:val="single" w:sz="4" w:space="0" w:color="000000"/>
              <w:bottom w:val="single" w:sz="12" w:space="0" w:color="000000"/>
              <w:right w:val="single" w:sz="12" w:space="0" w:color="000000"/>
            </w:tcBorders>
          </w:tcPr>
          <w:p w:rsidR="00002768" w:rsidRPr="00002768" w:rsidRDefault="00002768" w:rsidP="00002768">
            <w:pPr>
              <w:autoSpaceDN/>
              <w:spacing w:after="0" w:line="240" w:lineRule="auto"/>
              <w:ind w:left="-51" w:right="-51"/>
              <w:jc w:val="center"/>
              <w:rPr>
                <w:rFonts w:ascii="Times New Roman" w:eastAsia="Times New Roman" w:hAnsi="Times New Roman"/>
                <w:b/>
                <w:sz w:val="16"/>
                <w:szCs w:val="16"/>
                <w:lang w:eastAsia="ru-RU"/>
              </w:rPr>
            </w:pPr>
            <w:r w:rsidRPr="00002768">
              <w:rPr>
                <w:rFonts w:ascii="Times New Roman" w:eastAsia="Times New Roman" w:hAnsi="Times New Roman"/>
                <w:b/>
                <w:sz w:val="16"/>
                <w:szCs w:val="16"/>
                <w:lang w:eastAsia="ru-RU"/>
              </w:rPr>
              <w:t>456</w:t>
            </w:r>
          </w:p>
        </w:tc>
      </w:tr>
    </w:tbl>
    <w:p w:rsidR="00002768" w:rsidRPr="00002768" w:rsidRDefault="00002768" w:rsidP="00002768">
      <w:pPr>
        <w:autoSpaceDN/>
        <w:spacing w:after="0" w:line="240" w:lineRule="auto"/>
        <w:rPr>
          <w:rFonts w:ascii="Lucida Grande CY" w:eastAsia="Lucida Grande CY" w:hAnsi="Lucida Grande CY"/>
          <w:sz w:val="24"/>
          <w:szCs w:val="24"/>
          <w:lang w:eastAsia="ru-RU"/>
        </w:rPr>
      </w:pPr>
    </w:p>
    <w:tbl>
      <w:tblPr>
        <w:tblW w:w="14591" w:type="dxa"/>
        <w:tblInd w:w="578" w:type="dxa"/>
        <w:tblLayout w:type="fixed"/>
        <w:tblLook w:val="0000"/>
      </w:tblPr>
      <w:tblGrid>
        <w:gridCol w:w="1659"/>
        <w:gridCol w:w="1660"/>
        <w:gridCol w:w="2165"/>
        <w:gridCol w:w="1538"/>
        <w:gridCol w:w="1698"/>
        <w:gridCol w:w="1704"/>
        <w:gridCol w:w="1180"/>
        <w:gridCol w:w="1659"/>
        <w:gridCol w:w="1328"/>
      </w:tblGrid>
      <w:tr w:rsidR="00002768" w:rsidRPr="00002768" w:rsidTr="00002768">
        <w:trPr>
          <w:trHeight w:val="829"/>
        </w:trPr>
        <w:tc>
          <w:tcPr>
            <w:tcW w:w="1659"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4"/>
                <w:szCs w:val="24"/>
                <w:u w:val="single"/>
                <w:lang w:eastAsia="ru-RU"/>
              </w:rPr>
            </w:pPr>
            <w:r w:rsidRPr="00002768">
              <w:rPr>
                <w:rFonts w:ascii="Times New Roman" w:eastAsia="Times New Roman" w:hAnsi="Times New Roman"/>
                <w:b/>
                <w:sz w:val="24"/>
                <w:szCs w:val="24"/>
                <w:u w:val="single"/>
                <w:lang w:eastAsia="ru-RU"/>
              </w:rPr>
              <w:t>Обозначения:</w:t>
            </w:r>
          </w:p>
        </w:tc>
        <w:tc>
          <w:tcPr>
            <w:tcW w:w="1660"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Аудиторные занятия</w:t>
            </w:r>
          </w:p>
        </w:tc>
        <w:tc>
          <w:tcPr>
            <w:tcW w:w="2165"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Резерв учебного времени</w:t>
            </w:r>
          </w:p>
        </w:tc>
        <w:tc>
          <w:tcPr>
            <w:tcW w:w="1538" w:type="dxa"/>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p>
        </w:tc>
        <w:tc>
          <w:tcPr>
            <w:tcW w:w="1698"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Промежуточная аттестация</w:t>
            </w:r>
          </w:p>
        </w:tc>
        <w:tc>
          <w:tcPr>
            <w:tcW w:w="1704"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Итоговая аттестация</w:t>
            </w:r>
          </w:p>
        </w:tc>
        <w:tc>
          <w:tcPr>
            <w:tcW w:w="1180"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sz w:val="24"/>
                <w:szCs w:val="24"/>
                <w:lang w:eastAsia="ru-RU"/>
              </w:rPr>
            </w:pPr>
          </w:p>
        </w:tc>
        <w:tc>
          <w:tcPr>
            <w:tcW w:w="1659"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ind w:left="-61" w:firstLine="61"/>
              <w:jc w:val="center"/>
              <w:rPr>
                <w:rFonts w:ascii="Times New Roman" w:eastAsia="Times New Roman" w:hAnsi="Times New Roman"/>
                <w:sz w:val="24"/>
                <w:szCs w:val="24"/>
                <w:lang w:eastAsia="ru-RU"/>
              </w:rPr>
            </w:pPr>
            <w:r w:rsidRPr="00002768">
              <w:rPr>
                <w:rFonts w:ascii="Times New Roman" w:eastAsia="Times New Roman" w:hAnsi="Times New Roman"/>
                <w:sz w:val="24"/>
                <w:szCs w:val="24"/>
                <w:lang w:eastAsia="ru-RU"/>
              </w:rPr>
              <w:t>Каникулы</w:t>
            </w:r>
          </w:p>
        </w:tc>
        <w:tc>
          <w:tcPr>
            <w:tcW w:w="1328" w:type="dxa"/>
            <w:tcMar>
              <w:top w:w="0" w:type="dxa"/>
              <w:left w:w="15" w:type="dxa"/>
              <w:bottom w:w="0" w:type="dxa"/>
              <w:right w:w="15" w:type="dxa"/>
            </w:tcMa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8"/>
                <w:szCs w:val="28"/>
                <w:lang w:eastAsia="ru-RU"/>
              </w:rPr>
            </w:pPr>
          </w:p>
        </w:tc>
      </w:tr>
      <w:tr w:rsidR="00002768" w:rsidRPr="00002768" w:rsidTr="00002768">
        <w:trPr>
          <w:trHeight w:val="170"/>
        </w:trPr>
        <w:tc>
          <w:tcPr>
            <w:tcW w:w="1659" w:type="dxa"/>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0"/>
                <w:szCs w:val="20"/>
                <w:lang w:eastAsia="ru-RU"/>
              </w:rPr>
            </w:pPr>
          </w:p>
        </w:tc>
        <w:tc>
          <w:tcPr>
            <w:tcW w:w="1660" w:type="dxa"/>
            <w:vAlign w:val="center"/>
          </w:tcPr>
          <w:p w:rsidR="00002768" w:rsidRPr="00002768" w:rsidRDefault="006B4A5C" w:rsidP="00002768">
            <w:pPr>
              <w:widowControl w:val="0"/>
              <w:autoSpaceDE w:val="0"/>
              <w:adjustRightInd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60" style="position:absolute;margin-left:0;margin-top:0;width:10.5pt;height:11.1pt;z-index:251673600;mso-position-horizontal-relative:char;mso-position-vertical-relative:line">
                  <o:lock v:ext="edit" rotation="t" position="t"/>
                  <v:textbox style="mso-next-textbox:#_x0000_s1060" inset="0,0,0,0">
                    <w:txbxContent>
                      <w:p w:rsidR="008E5437" w:rsidRDefault="008E5437" w:rsidP="00002768"/>
                    </w:txbxContent>
                  </v:textbox>
                  <w10:anchorlock/>
                </v:rect>
              </w:pict>
            </w:r>
            <w:r w:rsidRPr="006B4A5C">
              <w:rPr>
                <w:rFonts w:ascii="Times New Roman" w:eastAsia="Times New Roman" w:hAnsi="Times New Roman"/>
                <w:b/>
                <w:sz w:val="20"/>
                <w:szCs w:val="20"/>
                <w:lang w:eastAsia="ru-RU"/>
              </w:rPr>
              <w:pict>
                <v:shape id="_x0000_i1030" type="#_x0000_t75" style="width:11.2pt;height:11.2pt">
                  <v:imagedata croptop="-65520f" cropbottom="65520f"/>
                  <o:lock v:ext="edit" rotation="t" position="t"/>
                </v:shape>
              </w:pict>
            </w:r>
          </w:p>
        </w:tc>
        <w:tc>
          <w:tcPr>
            <w:tcW w:w="2165" w:type="dxa"/>
            <w:vAlign w:val="center"/>
          </w:tcPr>
          <w:p w:rsidR="00002768" w:rsidRPr="00002768" w:rsidRDefault="006B4A5C"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6" style="position:absolute;margin-left:0;margin-top:0;width:10.5pt;height:11.25pt;z-index:251669504;mso-position-horizontal-relative:char;mso-position-vertical-relative:line">
                  <o:lock v:ext="edit" rotation="t" position="t"/>
                  <v:textbox style="mso-next-textbox:#_x0000_s1056" inset="0,0,0,0">
                    <w:txbxContent>
                      <w:p w:rsidR="008E5437" w:rsidRPr="000767CD" w:rsidRDefault="008E5437" w:rsidP="00002768">
                        <w:pPr>
                          <w:jc w:val="center"/>
                          <w:rPr>
                            <w:b/>
                            <w:sz w:val="20"/>
                            <w:szCs w:val="20"/>
                          </w:rPr>
                        </w:pPr>
                        <w:proofErr w:type="gramStart"/>
                        <w:r>
                          <w:rPr>
                            <w:b/>
                            <w:sz w:val="20"/>
                            <w:szCs w:val="20"/>
                          </w:rPr>
                          <w:t>р</w:t>
                        </w:r>
                        <w:proofErr w:type="gramEnd"/>
                      </w:p>
                    </w:txbxContent>
                  </v:textbox>
                  <w10:anchorlock/>
                </v:rect>
              </w:pict>
            </w:r>
            <w:r w:rsidRPr="006B4A5C">
              <w:rPr>
                <w:rFonts w:ascii="Times New Roman" w:eastAsia="Times New Roman" w:hAnsi="Times New Roman"/>
                <w:b/>
                <w:sz w:val="20"/>
                <w:szCs w:val="20"/>
                <w:lang w:eastAsia="ru-RU"/>
              </w:rPr>
              <w:pict>
                <v:shape id="_x0000_i1031" type="#_x0000_t75" style="width:11.2pt;height:11.2pt">
                  <v:imagedata croptop="-65520f" cropbottom="65520f"/>
                  <o:lock v:ext="edit" rotation="t" position="t"/>
                </v:shape>
              </w:pict>
            </w:r>
          </w:p>
        </w:tc>
        <w:tc>
          <w:tcPr>
            <w:tcW w:w="1538" w:type="dxa"/>
            <w:vAlign w:val="center"/>
          </w:tcPr>
          <w:p w:rsidR="00002768" w:rsidRPr="00002768" w:rsidRDefault="00002768" w:rsidP="00002768">
            <w:pPr>
              <w:widowControl w:val="0"/>
              <w:autoSpaceDE w:val="0"/>
              <w:adjustRightInd w:val="0"/>
              <w:spacing w:after="0" w:line="240" w:lineRule="auto"/>
              <w:jc w:val="center"/>
              <w:rPr>
                <w:rFonts w:ascii="Times New Roman" w:eastAsia="Times New Roman" w:hAnsi="Times New Roman"/>
                <w:b/>
                <w:sz w:val="20"/>
                <w:szCs w:val="20"/>
                <w:lang w:eastAsia="ru-RU"/>
              </w:rPr>
            </w:pPr>
          </w:p>
        </w:tc>
        <w:tc>
          <w:tcPr>
            <w:tcW w:w="1698" w:type="dxa"/>
            <w:tcMar>
              <w:top w:w="0" w:type="dxa"/>
              <w:left w:w="15" w:type="dxa"/>
              <w:bottom w:w="0" w:type="dxa"/>
              <w:right w:w="15" w:type="dxa"/>
            </w:tcMar>
            <w:vAlign w:val="center"/>
          </w:tcPr>
          <w:p w:rsidR="00002768" w:rsidRPr="00002768" w:rsidRDefault="006B4A5C"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9" style="position:absolute;margin-left:0;margin-top:0;width:10.5pt;height:11.25pt;z-index:251672576;mso-position-horizontal-relative:char;mso-position-vertical-relative:line">
                  <o:lock v:ext="edit" rotation="t" position="t"/>
                  <v:textbox style="mso-next-textbox:#_x0000_s1059" inset="0,0,0,0">
                    <w:txbxContent>
                      <w:p w:rsidR="008E5437" w:rsidRPr="000767CD" w:rsidRDefault="008E5437" w:rsidP="00002768">
                        <w:pPr>
                          <w:jc w:val="center"/>
                          <w:rPr>
                            <w:b/>
                            <w:sz w:val="20"/>
                            <w:szCs w:val="20"/>
                          </w:rPr>
                        </w:pPr>
                        <w:r w:rsidRPr="000767CD">
                          <w:rPr>
                            <w:b/>
                            <w:sz w:val="20"/>
                            <w:szCs w:val="20"/>
                          </w:rPr>
                          <w:t>э</w:t>
                        </w:r>
                      </w:p>
                      <w:p w:rsidR="008E5437" w:rsidRDefault="008E5437" w:rsidP="00002768"/>
                    </w:txbxContent>
                  </v:textbox>
                  <w10:anchorlock/>
                </v:rect>
              </w:pict>
            </w:r>
            <w:r w:rsidRPr="006B4A5C">
              <w:rPr>
                <w:rFonts w:ascii="Times New Roman" w:eastAsia="Times New Roman" w:hAnsi="Times New Roman"/>
                <w:b/>
                <w:sz w:val="20"/>
                <w:szCs w:val="20"/>
                <w:lang w:eastAsia="ru-RU"/>
              </w:rPr>
              <w:pict>
                <v:shape id="_x0000_i1032" type="#_x0000_t75" style="width:11.2pt;height:11.2pt">
                  <v:imagedata croptop="-65520f" cropbottom="65520f"/>
                  <o:lock v:ext="edit" rotation="t" position="t"/>
                </v:shape>
              </w:pict>
            </w:r>
          </w:p>
        </w:tc>
        <w:tc>
          <w:tcPr>
            <w:tcW w:w="1704" w:type="dxa"/>
            <w:tcMar>
              <w:top w:w="0" w:type="dxa"/>
              <w:left w:w="15" w:type="dxa"/>
              <w:bottom w:w="0" w:type="dxa"/>
              <w:right w:w="15" w:type="dxa"/>
            </w:tcMar>
            <w:vAlign w:val="center"/>
          </w:tcPr>
          <w:p w:rsidR="00002768" w:rsidRPr="00002768" w:rsidRDefault="006B4A5C"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8" style="position:absolute;margin-left:0;margin-top:0;width:10.5pt;height:11.1pt;z-index:251671552;mso-position-horizontal-relative:char;mso-position-vertical-relative:line">
                  <o:lock v:ext="edit" rotation="t" position="t"/>
                  <v:textbox style="mso-next-textbox:#_x0000_s1058" inset="0,0,0,0">
                    <w:txbxContent>
                      <w:p w:rsidR="008E5437" w:rsidRPr="006928CD" w:rsidRDefault="008E5437" w:rsidP="00002768">
                        <w:pPr>
                          <w:rPr>
                            <w:b/>
                            <w:sz w:val="16"/>
                            <w:szCs w:val="16"/>
                            <w:lang w:val="en-US"/>
                          </w:rPr>
                        </w:pPr>
                        <w:r w:rsidRPr="006928CD">
                          <w:rPr>
                            <w:b/>
                            <w:sz w:val="16"/>
                            <w:szCs w:val="16"/>
                            <w:lang w:val="en-US"/>
                          </w:rPr>
                          <w:t>III</w:t>
                        </w:r>
                      </w:p>
                    </w:txbxContent>
                  </v:textbox>
                  <w10:anchorlock/>
                </v:rect>
              </w:pict>
            </w:r>
            <w:r w:rsidRPr="006B4A5C">
              <w:rPr>
                <w:rFonts w:ascii="Times New Roman" w:eastAsia="Times New Roman" w:hAnsi="Times New Roman"/>
                <w:b/>
                <w:sz w:val="20"/>
                <w:szCs w:val="20"/>
                <w:lang w:eastAsia="ru-RU"/>
              </w:rPr>
              <w:pict>
                <v:shape id="_x0000_i1033" type="#_x0000_t75" style="width:11.2pt;height:11.2pt">
                  <v:imagedata croptop="-65520f" cropbottom="65520f"/>
                  <o:lock v:ext="edit" rotation="t" position="t"/>
                </v:shape>
              </w:pict>
            </w:r>
          </w:p>
        </w:tc>
        <w:tc>
          <w:tcPr>
            <w:tcW w:w="1180"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0"/>
                <w:szCs w:val="20"/>
                <w:lang w:eastAsia="ru-RU"/>
              </w:rPr>
            </w:pPr>
          </w:p>
        </w:tc>
        <w:tc>
          <w:tcPr>
            <w:tcW w:w="1659" w:type="dxa"/>
            <w:tcMar>
              <w:top w:w="0" w:type="dxa"/>
              <w:left w:w="15" w:type="dxa"/>
              <w:bottom w:w="0" w:type="dxa"/>
              <w:right w:w="15" w:type="dxa"/>
            </w:tcMar>
            <w:vAlign w:val="center"/>
          </w:tcPr>
          <w:p w:rsidR="00002768" w:rsidRPr="00002768" w:rsidRDefault="006B4A5C" w:rsidP="00002768">
            <w:pPr>
              <w:widowControl w:val="0"/>
              <w:autoSpaceDE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pict>
                <v:rect id="_x0000_s1057" style="position:absolute;margin-left:-17.7pt;margin-top:0;width:15.25pt;height:11.1pt;z-index:251670528;mso-position-horizontal-relative:char;mso-position-vertical-relative:line">
                  <o:lock v:ext="edit" rotation="t" position="t"/>
                  <v:textbox style="mso-next-textbox:#_x0000_s1057" inset="0,0,0,0">
                    <w:txbxContent>
                      <w:p w:rsidR="008E5437" w:rsidRPr="000767CD" w:rsidRDefault="008E5437" w:rsidP="00002768">
                        <w:pPr>
                          <w:jc w:val="center"/>
                          <w:rPr>
                            <w:b/>
                            <w:sz w:val="20"/>
                            <w:szCs w:val="20"/>
                          </w:rPr>
                        </w:pPr>
                        <w:r w:rsidRPr="000767CD">
                          <w:rPr>
                            <w:b/>
                            <w:sz w:val="20"/>
                            <w:szCs w:val="20"/>
                          </w:rPr>
                          <w:t>=</w:t>
                        </w:r>
                      </w:p>
                    </w:txbxContent>
                  </v:textbox>
                  <w10:anchorlock/>
                </v:rect>
              </w:pict>
            </w:r>
            <w:r w:rsidRPr="006B4A5C">
              <w:rPr>
                <w:rFonts w:ascii="Times New Roman" w:eastAsia="Times New Roman" w:hAnsi="Times New Roman"/>
                <w:b/>
                <w:sz w:val="20"/>
                <w:szCs w:val="20"/>
                <w:lang w:eastAsia="ru-RU"/>
              </w:rPr>
              <w:pict>
                <v:shape id="_x0000_i1034" type="#_x0000_t75" style="width:11.2pt;height:11.2pt">
                  <v:imagedata croptop="-65520f" cropbottom="65520f"/>
                  <o:lock v:ext="edit" rotation="t" position="t"/>
                </v:shape>
              </w:pict>
            </w:r>
          </w:p>
        </w:tc>
        <w:tc>
          <w:tcPr>
            <w:tcW w:w="1328" w:type="dxa"/>
            <w:tcMar>
              <w:top w:w="0" w:type="dxa"/>
              <w:left w:w="15" w:type="dxa"/>
              <w:bottom w:w="0" w:type="dxa"/>
              <w:right w:w="15" w:type="dxa"/>
            </w:tcMar>
            <w:vAlign w:val="center"/>
          </w:tcPr>
          <w:p w:rsidR="00002768" w:rsidRPr="00002768" w:rsidRDefault="00002768" w:rsidP="00002768">
            <w:pPr>
              <w:widowControl w:val="0"/>
              <w:autoSpaceDE w:val="0"/>
              <w:adjustRightInd w:val="0"/>
              <w:spacing w:after="0" w:line="240" w:lineRule="auto"/>
              <w:rPr>
                <w:rFonts w:ascii="Times New Roman" w:eastAsia="Times New Roman" w:hAnsi="Times New Roman"/>
                <w:b/>
                <w:sz w:val="28"/>
                <w:szCs w:val="28"/>
                <w:lang w:eastAsia="ru-RU"/>
              </w:rPr>
            </w:pPr>
          </w:p>
        </w:tc>
      </w:tr>
    </w:tbl>
    <w:p w:rsidR="00002768" w:rsidRPr="00002768" w:rsidRDefault="00002768" w:rsidP="00002768">
      <w:pPr>
        <w:autoSpaceDN/>
        <w:spacing w:after="0" w:line="240" w:lineRule="auto"/>
        <w:rPr>
          <w:rFonts w:ascii="Times New Roman" w:eastAsia="Times New Roman" w:hAnsi="Times New Roman"/>
          <w:sz w:val="28"/>
          <w:szCs w:val="28"/>
          <w:lang w:eastAsia="ru-RU"/>
        </w:rPr>
      </w:pPr>
    </w:p>
    <w:p w:rsidR="00002768" w:rsidRDefault="00002768" w:rsidP="002F3175">
      <w:pPr>
        <w:autoSpaceDN/>
        <w:spacing w:after="0"/>
        <w:rPr>
          <w:rFonts w:ascii="Times New Roman" w:hAnsi="Times New Roman"/>
          <w:sz w:val="24"/>
          <w:szCs w:val="24"/>
        </w:rPr>
      </w:pPr>
      <w:r w:rsidRPr="00002768">
        <w:rPr>
          <w:rFonts w:ascii="Times New Roman" w:eastAsia="Times New Roman" w:hAnsi="Times New Roman"/>
          <w:sz w:val="28"/>
          <w:szCs w:val="28"/>
          <w:lang w:eastAsia="ru-RU"/>
        </w:rPr>
        <w:br w:type="page"/>
      </w:r>
    </w:p>
    <w:p w:rsidR="00002768" w:rsidRDefault="00002768" w:rsidP="002F3175">
      <w:pPr>
        <w:autoSpaceDN/>
        <w:spacing w:after="0"/>
        <w:rPr>
          <w:rFonts w:ascii="Times New Roman" w:hAnsi="Times New Roman"/>
          <w:sz w:val="24"/>
          <w:szCs w:val="24"/>
        </w:rPr>
        <w:sectPr w:rsidR="00002768">
          <w:pgSz w:w="16838" w:h="11906" w:orient="landscape"/>
          <w:pgMar w:top="850" w:right="1134" w:bottom="851" w:left="1134" w:header="708" w:footer="708" w:gutter="0"/>
          <w:cols w:space="720"/>
        </w:sectPr>
      </w:pPr>
    </w:p>
    <w:p w:rsidR="007E2A6E" w:rsidRPr="007E2A6E" w:rsidRDefault="007E2A6E" w:rsidP="007E2A6E">
      <w:pPr>
        <w:keepNext/>
        <w:keepLines/>
        <w:autoSpaceDN/>
        <w:spacing w:after="0" w:line="240" w:lineRule="auto"/>
        <w:jc w:val="center"/>
        <w:outlineLvl w:val="2"/>
        <w:rPr>
          <w:rFonts w:ascii="Times New Roman" w:eastAsia="Times New Roman" w:hAnsi="Times New Roman"/>
          <w:b/>
          <w:i/>
          <w:sz w:val="28"/>
          <w:szCs w:val="28"/>
          <w:lang w:eastAsia="ru-RU"/>
        </w:rPr>
      </w:pPr>
      <w:r w:rsidRPr="007E2A6E">
        <w:rPr>
          <w:rFonts w:ascii="Times New Roman" w:eastAsia="Times New Roman" w:hAnsi="Times New Roman"/>
          <w:b/>
          <w:i/>
          <w:sz w:val="28"/>
          <w:szCs w:val="28"/>
          <w:lang w:eastAsia="ru-RU"/>
        </w:rPr>
        <w:lastRenderedPageBreak/>
        <w:t xml:space="preserve">V. Перечень программ учебных предметов </w:t>
      </w:r>
    </w:p>
    <w:p w:rsidR="007E2A6E" w:rsidRPr="007E2A6E" w:rsidRDefault="007E2A6E" w:rsidP="007E2A6E">
      <w:pPr>
        <w:keepNext/>
        <w:keepLines/>
        <w:autoSpaceDN/>
        <w:spacing w:after="0" w:line="240" w:lineRule="auto"/>
        <w:jc w:val="center"/>
        <w:outlineLvl w:val="2"/>
        <w:rPr>
          <w:rFonts w:ascii="Times New Roman" w:eastAsia="Times New Roman" w:hAnsi="Times New Roman"/>
          <w:b/>
          <w:i/>
          <w:sz w:val="28"/>
          <w:szCs w:val="28"/>
          <w:lang w:eastAsia="ru-RU"/>
        </w:rPr>
      </w:pPr>
    </w:p>
    <w:p w:rsidR="0092609C" w:rsidRPr="00D560AC" w:rsidRDefault="0092609C" w:rsidP="0092609C">
      <w:pPr>
        <w:keepNext/>
        <w:keepLines/>
        <w:autoSpaceDN/>
        <w:spacing w:after="0" w:line="240" w:lineRule="auto"/>
        <w:outlineLvl w:val="2"/>
        <w:rPr>
          <w:rFonts w:ascii="Times New Roman" w:eastAsia="Times New Roman" w:hAnsi="Times New Roman"/>
          <w:sz w:val="24"/>
          <w:szCs w:val="24"/>
          <w:lang w:eastAsia="ru-RU"/>
        </w:rPr>
      </w:pPr>
      <w:proofErr w:type="gramStart"/>
      <w:r w:rsidRPr="00D560AC">
        <w:rPr>
          <w:rFonts w:ascii="Times New Roman" w:eastAsia="Times New Roman" w:hAnsi="Times New Roman"/>
          <w:sz w:val="24"/>
          <w:szCs w:val="24"/>
          <w:lang w:eastAsia="ru-RU"/>
        </w:rPr>
        <w:t>ПО - предметная область</w:t>
      </w:r>
      <w:proofErr w:type="gramEnd"/>
    </w:p>
    <w:p w:rsidR="0092609C" w:rsidRPr="00D560AC" w:rsidRDefault="0092609C" w:rsidP="0092609C">
      <w:pPr>
        <w:keepNext/>
        <w:keepLines/>
        <w:autoSpaceDN/>
        <w:spacing w:after="0" w:line="240" w:lineRule="auto"/>
        <w:outlineLvl w:val="2"/>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УП  - учебный предмет</w:t>
      </w:r>
    </w:p>
    <w:p w:rsidR="0092609C" w:rsidRPr="00D560AC" w:rsidRDefault="0092609C" w:rsidP="0092609C">
      <w:pPr>
        <w:shd w:val="clear" w:color="auto" w:fill="FFFFFF"/>
        <w:autoSpaceDN/>
        <w:spacing w:after="0" w:line="240" w:lineRule="auto"/>
        <w:rPr>
          <w:rFonts w:ascii="Times New Roman" w:eastAsia="Times New Roman" w:hAnsi="Times New Roman"/>
          <w:i/>
          <w:sz w:val="24"/>
          <w:szCs w:val="24"/>
          <w:lang w:eastAsia="ru-RU"/>
        </w:rPr>
      </w:pPr>
      <w:r w:rsidRPr="00D560AC">
        <w:rPr>
          <w:rFonts w:ascii="Times New Roman" w:eastAsia="Times New Roman" w:hAnsi="Times New Roman"/>
          <w:i/>
          <w:sz w:val="24"/>
          <w:szCs w:val="24"/>
          <w:lang w:eastAsia="ru-RU"/>
        </w:rPr>
        <w:t>ПО.01.Музыкальное исполнительство:</w:t>
      </w:r>
    </w:p>
    <w:p w:rsidR="0092609C" w:rsidRPr="00D560AC" w:rsidRDefault="0092609C" w:rsidP="0092609C">
      <w:pPr>
        <w:shd w:val="clear" w:color="auto" w:fill="FFFFFF"/>
        <w:autoSpaceDN/>
        <w:spacing w:after="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 УП.01.Специальность </w:t>
      </w:r>
    </w:p>
    <w:p w:rsidR="0092609C" w:rsidRPr="00D560AC" w:rsidRDefault="0092609C" w:rsidP="0092609C">
      <w:pPr>
        <w:shd w:val="clear" w:color="auto" w:fill="FFFFFF"/>
        <w:autoSpaceDN/>
        <w:spacing w:after="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УП.02. Ансамбль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УП.03. Фортепиано</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 УП.04.Хоровой класс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УП. Оркестровый класс</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i/>
          <w:sz w:val="24"/>
          <w:szCs w:val="24"/>
          <w:lang w:eastAsia="ru-RU"/>
        </w:rPr>
      </w:pPr>
      <w:r w:rsidRPr="00D560AC">
        <w:rPr>
          <w:rFonts w:ascii="Times New Roman" w:eastAsia="Times New Roman" w:hAnsi="Times New Roman"/>
          <w:i/>
          <w:sz w:val="24"/>
          <w:szCs w:val="24"/>
          <w:lang w:eastAsia="ru-RU"/>
        </w:rPr>
        <w:t xml:space="preserve">ПО.02.Теория и история музыки: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УП.01.Сольфеджио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УП.02.Слушание музыки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УП.03.Музыкальная литература (зарубежная, отечественная)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При реализации программы «Народные инструменты» с дополнительным годом обучения:</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i/>
          <w:sz w:val="24"/>
          <w:szCs w:val="24"/>
          <w:lang w:eastAsia="ru-RU"/>
        </w:rPr>
        <w:t>ПО.01.Музыкальное исполнительство:</w:t>
      </w:r>
      <w:r w:rsidRPr="00D560AC">
        <w:rPr>
          <w:rFonts w:ascii="Times New Roman" w:eastAsia="Times New Roman" w:hAnsi="Times New Roman"/>
          <w:sz w:val="24"/>
          <w:szCs w:val="24"/>
          <w:lang w:eastAsia="ru-RU"/>
        </w:rPr>
        <w:t xml:space="preserve">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УП.01.Специальность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УП.02.Ансамбль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УП.03.Хоровой класс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УП.04.</w:t>
      </w:r>
      <w:r w:rsidRPr="00D560AC">
        <w:rPr>
          <w:sz w:val="24"/>
          <w:szCs w:val="24"/>
        </w:rPr>
        <w:t xml:space="preserve"> </w:t>
      </w:r>
      <w:r w:rsidRPr="00D560AC">
        <w:rPr>
          <w:rFonts w:ascii="Times New Roman" w:eastAsia="Times New Roman" w:hAnsi="Times New Roman"/>
          <w:sz w:val="24"/>
          <w:szCs w:val="24"/>
          <w:lang w:eastAsia="ru-RU"/>
        </w:rPr>
        <w:t>Фортепиано</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УП. 05. Оркестровый класс</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i/>
          <w:sz w:val="24"/>
          <w:szCs w:val="24"/>
          <w:lang w:eastAsia="ru-RU"/>
        </w:rPr>
        <w:t>ОП.02.Теория и история музыки</w:t>
      </w:r>
      <w:r w:rsidRPr="00D560AC">
        <w:rPr>
          <w:rFonts w:ascii="Times New Roman" w:eastAsia="Times New Roman" w:hAnsi="Times New Roman"/>
          <w:sz w:val="24"/>
          <w:szCs w:val="24"/>
          <w:lang w:eastAsia="ru-RU"/>
        </w:rPr>
        <w:t xml:space="preserve">: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УП.01.Сольфеджио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УП.02.Слушание музыки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УП.03.Музыкальная литература (зарубежная, отечественная) </w:t>
      </w:r>
    </w:p>
    <w:p w:rsidR="0092609C" w:rsidRPr="00D560AC" w:rsidRDefault="0092609C" w:rsidP="0092609C">
      <w:pPr>
        <w:shd w:val="clear" w:color="auto" w:fill="FFFFFF"/>
        <w:autoSpaceDN/>
        <w:spacing w:before="100" w:beforeAutospacing="1" w:after="360" w:line="240" w:lineRule="auto"/>
        <w:rPr>
          <w:rFonts w:ascii="Times New Roman" w:eastAsia="Times New Roman" w:hAnsi="Times New Roman"/>
          <w:sz w:val="24"/>
          <w:szCs w:val="24"/>
          <w:lang w:eastAsia="ru-RU"/>
        </w:rPr>
      </w:pPr>
      <w:r w:rsidRPr="00D560AC">
        <w:rPr>
          <w:rFonts w:ascii="Times New Roman" w:eastAsia="Times New Roman" w:hAnsi="Times New Roman"/>
          <w:sz w:val="24"/>
          <w:szCs w:val="24"/>
          <w:lang w:eastAsia="ru-RU"/>
        </w:rPr>
        <w:t xml:space="preserve">УП.04.Элементарная теория музыки </w:t>
      </w:r>
    </w:p>
    <w:p w:rsidR="002F3175" w:rsidRDefault="002F3175" w:rsidP="002F3175">
      <w:pPr>
        <w:spacing w:after="0" w:line="240" w:lineRule="auto"/>
        <w:ind w:left="357"/>
        <w:jc w:val="center"/>
        <w:outlineLvl w:val="0"/>
        <w:rPr>
          <w:rFonts w:ascii="Times New Roman" w:hAnsi="Times New Roman"/>
          <w:b/>
          <w:spacing w:val="-2"/>
          <w:sz w:val="24"/>
          <w:szCs w:val="24"/>
        </w:rPr>
      </w:pPr>
      <w:r>
        <w:rPr>
          <w:rFonts w:ascii="Times New Roman" w:hAnsi="Times New Roman"/>
          <w:b/>
          <w:sz w:val="24"/>
          <w:szCs w:val="24"/>
          <w:lang w:val="en-US"/>
        </w:rPr>
        <w:lastRenderedPageBreak/>
        <w:t>V</w:t>
      </w:r>
      <w:r w:rsidR="00BE20A7">
        <w:rPr>
          <w:rFonts w:ascii="Times New Roman" w:hAnsi="Times New Roman"/>
          <w:b/>
          <w:sz w:val="24"/>
          <w:szCs w:val="24"/>
          <w:lang w:val="en-US"/>
        </w:rPr>
        <w:t>I</w:t>
      </w:r>
      <w:r>
        <w:rPr>
          <w:rFonts w:ascii="Times New Roman" w:hAnsi="Times New Roman"/>
          <w:b/>
          <w:sz w:val="24"/>
          <w:szCs w:val="24"/>
        </w:rPr>
        <w:t>.</w:t>
      </w:r>
      <w:r>
        <w:rPr>
          <w:rFonts w:ascii="Times New Roman" w:hAnsi="Times New Roman"/>
          <w:b/>
          <w:sz w:val="28"/>
          <w:szCs w:val="28"/>
        </w:rPr>
        <w:t xml:space="preserve"> </w:t>
      </w:r>
      <w:r>
        <w:rPr>
          <w:rFonts w:ascii="Times New Roman" w:hAnsi="Times New Roman"/>
          <w:b/>
          <w:spacing w:val="-2"/>
          <w:sz w:val="24"/>
          <w:szCs w:val="24"/>
        </w:rPr>
        <w:t xml:space="preserve">Система и критерии оценок промежуточной и итоговой аттестации </w:t>
      </w:r>
    </w:p>
    <w:p w:rsidR="002F3175" w:rsidRDefault="002F3175" w:rsidP="002F3175">
      <w:pPr>
        <w:spacing w:after="0" w:line="240" w:lineRule="auto"/>
        <w:ind w:left="357"/>
        <w:jc w:val="center"/>
        <w:outlineLvl w:val="0"/>
        <w:rPr>
          <w:rFonts w:ascii="Times New Roman" w:hAnsi="Times New Roman"/>
          <w:b/>
          <w:spacing w:val="-2"/>
          <w:sz w:val="24"/>
          <w:szCs w:val="24"/>
        </w:rPr>
      </w:pPr>
      <w:r>
        <w:rPr>
          <w:rFonts w:ascii="Times New Roman" w:hAnsi="Times New Roman"/>
          <w:b/>
          <w:spacing w:val="-2"/>
          <w:sz w:val="24"/>
          <w:szCs w:val="24"/>
        </w:rPr>
        <w:t xml:space="preserve">результатов освоения ОП </w:t>
      </w:r>
      <w:proofErr w:type="gramStart"/>
      <w:r>
        <w:rPr>
          <w:rFonts w:ascii="Times New Roman" w:hAnsi="Times New Roman"/>
          <w:b/>
          <w:spacing w:val="-2"/>
          <w:sz w:val="24"/>
          <w:szCs w:val="24"/>
        </w:rPr>
        <w:t>обучающимися</w:t>
      </w:r>
      <w:proofErr w:type="gramEnd"/>
    </w:p>
    <w:p w:rsidR="002F3175" w:rsidRDefault="002F3175" w:rsidP="002F3175">
      <w:pPr>
        <w:spacing w:after="0" w:line="240" w:lineRule="auto"/>
        <w:ind w:left="357"/>
        <w:outlineLvl w:val="0"/>
        <w:rPr>
          <w:rFonts w:ascii="Times New Roman" w:hAnsi="Times New Roman"/>
          <w:b/>
          <w:i/>
          <w:spacing w:val="-2"/>
          <w:sz w:val="24"/>
          <w:szCs w:val="24"/>
        </w:rPr>
      </w:pPr>
      <w:r>
        <w:rPr>
          <w:rFonts w:ascii="Times New Roman" w:hAnsi="Times New Roman"/>
          <w:b/>
          <w:i/>
          <w:spacing w:val="-2"/>
          <w:sz w:val="24"/>
          <w:szCs w:val="24"/>
        </w:rPr>
        <w:t>6.1. Система контроля</w:t>
      </w:r>
    </w:p>
    <w:p w:rsidR="002F3175" w:rsidRDefault="002F3175" w:rsidP="002F3175">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Оценка качества реализации программы «</w:t>
      </w:r>
      <w:r w:rsidR="00AC6AF9">
        <w:rPr>
          <w:rFonts w:ascii="Times New Roman" w:hAnsi="Times New Roman"/>
          <w:sz w:val="24"/>
          <w:szCs w:val="24"/>
        </w:rPr>
        <w:t>Струнные инструменты</w:t>
      </w:r>
      <w:r>
        <w:rPr>
          <w:rFonts w:ascii="Times New Roman" w:hAnsi="Times New Roman"/>
          <w:sz w:val="24"/>
          <w:szCs w:val="24"/>
        </w:rPr>
        <w:t>» включает в себя текущий контроль успеваемости, промежуточную и итоговую аттестацию обучающихся.</w:t>
      </w:r>
    </w:p>
    <w:p w:rsidR="002F3175" w:rsidRDefault="002F3175" w:rsidP="002F3175">
      <w:pPr>
        <w:widowControl w:val="0"/>
        <w:autoSpaceDE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качестве средств </w:t>
      </w:r>
      <w:r>
        <w:rPr>
          <w:rFonts w:ascii="Times New Roman" w:hAnsi="Times New Roman"/>
          <w:i/>
          <w:sz w:val="24"/>
          <w:szCs w:val="24"/>
        </w:rPr>
        <w:t>текущего контроля</w:t>
      </w:r>
      <w:r>
        <w:rPr>
          <w:rFonts w:ascii="Times New Roman" w:hAnsi="Times New Roman"/>
          <w:sz w:val="24"/>
          <w:szCs w:val="24"/>
        </w:rPr>
        <w:t xml:space="preserve"> успеваемости </w:t>
      </w:r>
      <w:r w:rsidR="00133D61">
        <w:rPr>
          <w:rFonts w:ascii="Times New Roman" w:hAnsi="Times New Roman"/>
          <w:sz w:val="24"/>
          <w:szCs w:val="24"/>
        </w:rPr>
        <w:t>Школой</w:t>
      </w:r>
      <w:r>
        <w:rPr>
          <w:rFonts w:ascii="Times New Roman" w:hAnsi="Times New Roman"/>
          <w:sz w:val="24"/>
          <w:szCs w:val="24"/>
        </w:rPr>
        <w:t xml:space="preserve"> используются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проводится в счет аудиторного времени, предусмотренного на учебный предмет.</w:t>
      </w:r>
    </w:p>
    <w:p w:rsidR="002F3175" w:rsidRDefault="002F3175" w:rsidP="002F3175">
      <w:pPr>
        <w:widowControl w:val="0"/>
        <w:autoSpaceDE w:val="0"/>
        <w:adjustRightInd w:val="0"/>
        <w:spacing w:after="0" w:line="240" w:lineRule="auto"/>
        <w:ind w:firstLine="567"/>
        <w:jc w:val="both"/>
        <w:rPr>
          <w:rFonts w:ascii="Times New Roman" w:hAnsi="Times New Roman"/>
          <w:sz w:val="24"/>
          <w:szCs w:val="24"/>
        </w:rPr>
      </w:pPr>
      <w:r>
        <w:rPr>
          <w:rFonts w:ascii="Times New Roman" w:hAnsi="Times New Roman"/>
          <w:i/>
          <w:sz w:val="24"/>
          <w:szCs w:val="24"/>
        </w:rPr>
        <w:t>Промежуточная аттестация</w:t>
      </w:r>
      <w:r>
        <w:rPr>
          <w:rFonts w:ascii="Times New Roman" w:hAnsi="Times New Roman"/>
          <w:sz w:val="24"/>
          <w:szCs w:val="24"/>
        </w:rPr>
        <w:t xml:space="preserve"> проводится в форме контрольных уроков, зачетов и переводных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2F3175" w:rsidRDefault="002F3175" w:rsidP="002F3175">
      <w:pPr>
        <w:widowControl w:val="0"/>
        <w:autoSpaceDE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w:t>
      </w:r>
      <w:r w:rsidR="00133D61">
        <w:rPr>
          <w:rFonts w:ascii="Times New Roman" w:hAnsi="Times New Roman"/>
          <w:sz w:val="24"/>
          <w:szCs w:val="24"/>
        </w:rPr>
        <w:t>Школы</w:t>
      </w:r>
      <w:r>
        <w:rPr>
          <w:rFonts w:ascii="Times New Roman" w:hAnsi="Times New Roman"/>
          <w:sz w:val="24"/>
          <w:szCs w:val="24"/>
        </w:rPr>
        <w:t xml:space="preserve">. </w:t>
      </w:r>
    </w:p>
    <w:p w:rsidR="00884571" w:rsidRPr="00884571" w:rsidRDefault="00884571" w:rsidP="00884571">
      <w:pPr>
        <w:widowControl w:val="0"/>
        <w:autoSpaceDE w:val="0"/>
        <w:adjustRightInd w:val="0"/>
        <w:spacing w:after="0" w:line="240" w:lineRule="auto"/>
        <w:ind w:firstLine="567"/>
        <w:jc w:val="both"/>
        <w:rPr>
          <w:rFonts w:ascii="Times New Roman" w:hAnsi="Times New Roman"/>
          <w:i/>
          <w:sz w:val="24"/>
          <w:szCs w:val="24"/>
        </w:rPr>
      </w:pPr>
      <w:r w:rsidRPr="00884571">
        <w:rPr>
          <w:rFonts w:ascii="Times New Roman" w:hAnsi="Times New Roman"/>
          <w:i/>
          <w:sz w:val="24"/>
          <w:szCs w:val="24"/>
        </w:rPr>
        <w:t>Итоговая аттестация проводится в форме выпускных экзаменов:</w:t>
      </w:r>
    </w:p>
    <w:p w:rsidR="00AC6AF9" w:rsidRPr="00AC6AF9" w:rsidRDefault="00AC6AF9" w:rsidP="00AC6AF9">
      <w:pPr>
        <w:widowControl w:val="0"/>
        <w:autoSpaceDE w:val="0"/>
        <w:adjustRightInd w:val="0"/>
        <w:spacing w:after="0" w:line="240" w:lineRule="auto"/>
        <w:ind w:firstLine="567"/>
        <w:jc w:val="both"/>
        <w:rPr>
          <w:rFonts w:ascii="Times New Roman" w:hAnsi="Times New Roman"/>
          <w:i/>
          <w:sz w:val="24"/>
          <w:szCs w:val="24"/>
        </w:rPr>
      </w:pPr>
      <w:r w:rsidRPr="00AC6AF9">
        <w:rPr>
          <w:rFonts w:ascii="Times New Roman" w:hAnsi="Times New Roman"/>
          <w:i/>
          <w:sz w:val="24"/>
          <w:szCs w:val="24"/>
        </w:rPr>
        <w:t xml:space="preserve">1) Специальность; </w:t>
      </w:r>
    </w:p>
    <w:p w:rsidR="00AC6AF9" w:rsidRPr="00AC6AF9" w:rsidRDefault="00AC6AF9" w:rsidP="00AC6AF9">
      <w:pPr>
        <w:widowControl w:val="0"/>
        <w:autoSpaceDE w:val="0"/>
        <w:adjustRightInd w:val="0"/>
        <w:spacing w:after="0" w:line="240" w:lineRule="auto"/>
        <w:ind w:firstLine="567"/>
        <w:jc w:val="both"/>
        <w:rPr>
          <w:rFonts w:ascii="Times New Roman" w:hAnsi="Times New Roman"/>
          <w:i/>
          <w:sz w:val="24"/>
          <w:szCs w:val="24"/>
        </w:rPr>
      </w:pPr>
      <w:r w:rsidRPr="00AC6AF9">
        <w:rPr>
          <w:rFonts w:ascii="Times New Roman" w:hAnsi="Times New Roman"/>
          <w:i/>
          <w:sz w:val="24"/>
          <w:szCs w:val="24"/>
        </w:rPr>
        <w:t xml:space="preserve">2) Сольфеджио; </w:t>
      </w:r>
    </w:p>
    <w:p w:rsidR="00884571" w:rsidRDefault="00AC6AF9" w:rsidP="00AC6AF9">
      <w:pPr>
        <w:widowControl w:val="0"/>
        <w:autoSpaceDE w:val="0"/>
        <w:adjustRightInd w:val="0"/>
        <w:spacing w:after="0" w:line="240" w:lineRule="auto"/>
        <w:ind w:firstLine="567"/>
        <w:jc w:val="both"/>
        <w:rPr>
          <w:rFonts w:ascii="Times New Roman" w:hAnsi="Times New Roman"/>
          <w:i/>
          <w:sz w:val="24"/>
          <w:szCs w:val="24"/>
        </w:rPr>
      </w:pPr>
      <w:r w:rsidRPr="00AC6AF9">
        <w:rPr>
          <w:rFonts w:ascii="Times New Roman" w:hAnsi="Times New Roman"/>
          <w:i/>
          <w:sz w:val="24"/>
          <w:szCs w:val="24"/>
        </w:rPr>
        <w:t>3) Музыкальная литература.</w:t>
      </w:r>
    </w:p>
    <w:p w:rsidR="002F3175" w:rsidRDefault="002F3175" w:rsidP="00884571">
      <w:pPr>
        <w:widowControl w:val="0"/>
        <w:autoSpaceDE w:val="0"/>
        <w:adjustRightInd w:val="0"/>
        <w:spacing w:after="0" w:line="240" w:lineRule="auto"/>
        <w:ind w:firstLine="567"/>
        <w:jc w:val="both"/>
        <w:rPr>
          <w:rFonts w:ascii="Times New Roman" w:hAnsi="Times New Roman"/>
          <w:sz w:val="24"/>
          <w:szCs w:val="24"/>
        </w:rPr>
      </w:pPr>
      <w:r>
        <w:rPr>
          <w:rFonts w:ascii="Times New Roman" w:hAnsi="Times New Roman"/>
          <w:iCs/>
          <w:sz w:val="24"/>
          <w:szCs w:val="24"/>
        </w:rPr>
        <w:t xml:space="preserve">По итогам выпускного экзамена выставляется оценка «отлично», «хорошо», «удовлетворительно», «неудовлетворительно». </w:t>
      </w:r>
      <w:r>
        <w:rPr>
          <w:rFonts w:ascii="Times New Roman" w:hAnsi="Times New Roman"/>
          <w:sz w:val="24"/>
          <w:szCs w:val="24"/>
        </w:rPr>
        <w:t>Временной интервал между выпускными экзаменами должен быть не менее трех календарных дней.</w:t>
      </w:r>
    </w:p>
    <w:p w:rsidR="002F3175" w:rsidRDefault="002F3175" w:rsidP="002F3175">
      <w:pPr>
        <w:widowControl w:val="0"/>
        <w:autoSpaceDE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2F3175" w:rsidRDefault="002F3175" w:rsidP="00AC6AF9">
      <w:pPr>
        <w:widowControl w:val="0"/>
        <w:numPr>
          <w:ilvl w:val="0"/>
          <w:numId w:val="4"/>
        </w:numPr>
        <w:tabs>
          <w:tab w:val="num" w:pos="0"/>
          <w:tab w:val="left" w:pos="900"/>
        </w:tabs>
        <w:autoSpaceDE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2F3175" w:rsidRDefault="002F3175" w:rsidP="00AC6AF9">
      <w:pPr>
        <w:widowControl w:val="0"/>
        <w:numPr>
          <w:ilvl w:val="0"/>
          <w:numId w:val="4"/>
        </w:numPr>
        <w:tabs>
          <w:tab w:val="num" w:pos="0"/>
          <w:tab w:val="left" w:pos="900"/>
        </w:tabs>
        <w:autoSpaceDE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знание профессиональной терминологии,  фортепианного репертуара, в том числе ансамблевого;</w:t>
      </w:r>
    </w:p>
    <w:p w:rsidR="002F3175" w:rsidRDefault="002F3175" w:rsidP="00AC6AF9">
      <w:pPr>
        <w:widowControl w:val="0"/>
        <w:numPr>
          <w:ilvl w:val="0"/>
          <w:numId w:val="4"/>
        </w:numPr>
        <w:tabs>
          <w:tab w:val="num" w:pos="0"/>
          <w:tab w:val="left" w:pos="900"/>
        </w:tabs>
        <w:autoSpaceDE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 </w:t>
      </w:r>
    </w:p>
    <w:p w:rsidR="002F3175" w:rsidRDefault="002F3175" w:rsidP="00AC6AF9">
      <w:pPr>
        <w:widowControl w:val="0"/>
        <w:numPr>
          <w:ilvl w:val="0"/>
          <w:numId w:val="4"/>
        </w:numPr>
        <w:tabs>
          <w:tab w:val="num" w:pos="0"/>
          <w:tab w:val="left" w:pos="900"/>
        </w:tabs>
        <w:autoSpaceDE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умение определять на слух, записывать, воспроизводить голосом   аккордовые, интервальные и мелодические построения;</w:t>
      </w:r>
    </w:p>
    <w:p w:rsidR="002F3175" w:rsidRDefault="002F3175" w:rsidP="00AC6AF9">
      <w:pPr>
        <w:widowControl w:val="0"/>
        <w:numPr>
          <w:ilvl w:val="0"/>
          <w:numId w:val="4"/>
        </w:numPr>
        <w:tabs>
          <w:tab w:val="num" w:pos="0"/>
          <w:tab w:val="left" w:pos="900"/>
        </w:tabs>
        <w:autoSpaceDE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наличие кругозора в области музыкального искусства и культуры.</w:t>
      </w:r>
    </w:p>
    <w:p w:rsidR="002F3175" w:rsidRDefault="002F3175" w:rsidP="002F3175">
      <w:pPr>
        <w:widowControl w:val="0"/>
        <w:autoSpaceDE w:val="0"/>
        <w:adjustRightInd w:val="0"/>
        <w:spacing w:after="0" w:line="240" w:lineRule="auto"/>
        <w:jc w:val="both"/>
        <w:rPr>
          <w:rFonts w:ascii="Times New Roman" w:hAnsi="Times New Roman"/>
          <w:b/>
          <w:i/>
          <w:sz w:val="24"/>
          <w:szCs w:val="24"/>
        </w:rPr>
      </w:pPr>
      <w:r>
        <w:rPr>
          <w:rFonts w:ascii="Times New Roman" w:hAnsi="Times New Roman"/>
          <w:b/>
          <w:i/>
          <w:sz w:val="24"/>
          <w:szCs w:val="24"/>
        </w:rPr>
        <w:t>6.2. Критерии оценок</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Система оценок в рамках промежуточной аттестации и итоговой аттестации предполагает </w:t>
      </w:r>
      <w:proofErr w:type="spellStart"/>
      <w:r w:rsidRPr="00133D61">
        <w:rPr>
          <w:rFonts w:ascii="Times New Roman" w:hAnsi="Times New Roman"/>
          <w:sz w:val="24"/>
          <w:szCs w:val="24"/>
        </w:rPr>
        <w:t>пятибальную</w:t>
      </w:r>
      <w:proofErr w:type="spellEnd"/>
      <w:r w:rsidRPr="00133D61">
        <w:rPr>
          <w:rFonts w:ascii="Times New Roman" w:hAnsi="Times New Roman"/>
          <w:sz w:val="24"/>
          <w:szCs w:val="24"/>
        </w:rPr>
        <w:t xml:space="preserve"> шкалу в абсолютном значении: «5» - отлично; «4» - хорошо; «3» - удовлетворительно;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Музыкальный  инструмент </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Оценка 5 («отлично») выставляется </w:t>
      </w:r>
      <w:proofErr w:type="gramStart"/>
      <w:r w:rsidRPr="00133D61">
        <w:rPr>
          <w:rFonts w:ascii="Times New Roman" w:hAnsi="Times New Roman"/>
          <w:sz w:val="24"/>
          <w:szCs w:val="24"/>
        </w:rPr>
        <w:t>за</w:t>
      </w:r>
      <w:proofErr w:type="gram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технически безупречное исполнение программы, при котором исполнительская свобода служит раскрытию художественного содержания произведений;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артистичное поведение на сцене и увлечённость исполнением;</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художественное исполнение средств музыкальной выразительности в соответствии с содержанием музыкального произведения;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слуховой контроль собственного исполнения;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lastRenderedPageBreak/>
        <w:t>-</w:t>
      </w:r>
      <w:r w:rsidRPr="00133D61">
        <w:rPr>
          <w:rFonts w:ascii="Times New Roman" w:hAnsi="Times New Roman"/>
          <w:sz w:val="24"/>
          <w:szCs w:val="24"/>
        </w:rPr>
        <w:tab/>
        <w:t>корректировку игры при необходимой ситуации;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свободное владение специфическими технологическими видами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исполнения;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убедительное понимание чувства формы;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выразительность интонирования;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единство темпа;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ясность ритмической пульсации;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яркое динамическое разнообразие;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качественное </w:t>
      </w:r>
      <w:proofErr w:type="spellStart"/>
      <w:r w:rsidRPr="00133D61">
        <w:rPr>
          <w:rFonts w:ascii="Times New Roman" w:hAnsi="Times New Roman"/>
          <w:sz w:val="24"/>
          <w:szCs w:val="24"/>
        </w:rPr>
        <w:t>звукоизвлечение</w:t>
      </w:r>
      <w:proofErr w:type="spell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индивидуальное отношение к исполняемому произведению для достижения наиболее убедительного воплощения художественного замысла.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Оценка 4 (хорошо) выставляется </w:t>
      </w:r>
      <w:proofErr w:type="gramStart"/>
      <w:r w:rsidRPr="00133D61">
        <w:rPr>
          <w:rFonts w:ascii="Times New Roman" w:hAnsi="Times New Roman"/>
          <w:sz w:val="24"/>
          <w:szCs w:val="24"/>
        </w:rPr>
        <w:t>за</w:t>
      </w:r>
      <w:proofErr w:type="gram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за техническую свободу, осмысленную и выразительную игру, но с незначительными погрешностями;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незначительную нестабильность психологического поведения на сцене;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исполнение программы наизусть, с небольшими техническими и стилистическими неточностями;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грамотное понимание формообразования произведения, музыкального языка, средств музыкальной выразительности;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недостаточный слуховой контроль собственного исполнения;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стабильность воспроизведения нотного текста;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выразительность интонирования;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попытка передачи динамического разнообразия;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единство темпа;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достаточное понимание характера и содержания исполняемого. </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Оценка 3 (удовлетворительно)  выставляется </w:t>
      </w:r>
      <w:proofErr w:type="gramStart"/>
      <w:r w:rsidRPr="00133D61">
        <w:rPr>
          <w:rFonts w:ascii="Times New Roman" w:hAnsi="Times New Roman"/>
          <w:sz w:val="24"/>
          <w:szCs w:val="24"/>
        </w:rPr>
        <w:t>за</w:t>
      </w:r>
      <w:proofErr w:type="gram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игру с ограниченными техническими возможностями, отсутствие свободы и пластичности игрового аппарата;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неустойчивое психологическое состояние на сцене;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исполнение программы наизусть с неточностями и ошибками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формальное прочтение авторского нотного текста без образного осмысления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слабый слуховой контроль собственного исполнения;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ограниченное понимание динамических, аппликатурных, технологических задач;</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темпо-ритмическая неорганизованность;</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слабое реагирование на изменения фактуры, артикуляционных штрихов;</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однообразие и монотонность звучания.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Оценка 2 (неудовлетворительно) выставляется </w:t>
      </w:r>
      <w:proofErr w:type="gramStart"/>
      <w:r w:rsidRPr="00133D61">
        <w:rPr>
          <w:rFonts w:ascii="Times New Roman" w:hAnsi="Times New Roman"/>
          <w:sz w:val="24"/>
          <w:szCs w:val="24"/>
        </w:rPr>
        <w:t>за</w:t>
      </w:r>
      <w:proofErr w:type="gram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отсутствие музыкальной образности в исполняемом произведении;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слабое знание программы наизусть, частые «срывы» и остановки при исполнении, ошибки в воспроизведении нотного текста;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грубые технические ошибки и плохое владение инструментом;</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отсутствие слухового контроля собственного исполнения;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низкое качество </w:t>
      </w:r>
      <w:proofErr w:type="spellStart"/>
      <w:r w:rsidRPr="00133D61">
        <w:rPr>
          <w:rFonts w:ascii="Times New Roman" w:hAnsi="Times New Roman"/>
          <w:sz w:val="24"/>
          <w:szCs w:val="24"/>
        </w:rPr>
        <w:t>звукоизвлечения</w:t>
      </w:r>
      <w:proofErr w:type="spellEnd"/>
      <w:r w:rsidRPr="00133D61">
        <w:rPr>
          <w:rFonts w:ascii="Times New Roman" w:hAnsi="Times New Roman"/>
          <w:sz w:val="24"/>
          <w:szCs w:val="24"/>
        </w:rPr>
        <w:t xml:space="preserve"> и </w:t>
      </w:r>
      <w:proofErr w:type="spellStart"/>
      <w:r w:rsidRPr="00133D61">
        <w:rPr>
          <w:rFonts w:ascii="Times New Roman" w:hAnsi="Times New Roman"/>
          <w:sz w:val="24"/>
          <w:szCs w:val="24"/>
        </w:rPr>
        <w:t>звуковедения</w:t>
      </w:r>
      <w:proofErr w:type="spell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отсутствие выразительного интонирования;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r>
      <w:proofErr w:type="gramStart"/>
      <w:r w:rsidRPr="00133D61">
        <w:rPr>
          <w:rFonts w:ascii="Times New Roman" w:hAnsi="Times New Roman"/>
          <w:sz w:val="24"/>
          <w:szCs w:val="24"/>
        </w:rPr>
        <w:t>метро-ритмическая</w:t>
      </w:r>
      <w:proofErr w:type="gramEnd"/>
      <w:r w:rsidRPr="00133D61">
        <w:rPr>
          <w:rFonts w:ascii="Times New Roman" w:hAnsi="Times New Roman"/>
          <w:sz w:val="24"/>
          <w:szCs w:val="24"/>
        </w:rPr>
        <w:t xml:space="preserve"> неустойчивость.</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Теория и история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Сольфеджио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Музыкальный диктант</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музыкальный диктант записан полностью без ошибок в пределах отведенного времени и количества </w:t>
      </w:r>
      <w:proofErr w:type="spellStart"/>
      <w:r w:rsidRPr="00133D61">
        <w:rPr>
          <w:rFonts w:ascii="Times New Roman" w:hAnsi="Times New Roman"/>
          <w:sz w:val="24"/>
          <w:szCs w:val="24"/>
        </w:rPr>
        <w:t>проигрываний</w:t>
      </w:r>
      <w:proofErr w:type="spellEnd"/>
      <w:r w:rsidRPr="00133D61">
        <w:rPr>
          <w:rFonts w:ascii="Times New Roman" w:hAnsi="Times New Roman"/>
          <w:sz w:val="24"/>
          <w:szCs w:val="24"/>
        </w:rPr>
        <w:t xml:space="preserve">, возможны небольшие недочеты (не более двух) в </w:t>
      </w:r>
      <w:r w:rsidRPr="00133D61">
        <w:rPr>
          <w:rFonts w:ascii="Times New Roman" w:hAnsi="Times New Roman"/>
          <w:sz w:val="24"/>
          <w:szCs w:val="24"/>
        </w:rPr>
        <w:lastRenderedPageBreak/>
        <w:t>группировке длительностей.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музыкальный диктант записан полностью в пределах отведенного времени и количества </w:t>
      </w:r>
      <w:proofErr w:type="spellStart"/>
      <w:r w:rsidRPr="00133D61">
        <w:rPr>
          <w:rFonts w:ascii="Times New Roman" w:hAnsi="Times New Roman"/>
          <w:sz w:val="24"/>
          <w:szCs w:val="24"/>
        </w:rPr>
        <w:t>проигрываний</w:t>
      </w:r>
      <w:proofErr w:type="spellEnd"/>
      <w:r w:rsidRPr="00133D61">
        <w:rPr>
          <w:rFonts w:ascii="Times New Roman" w:hAnsi="Times New Roman"/>
          <w:sz w:val="24"/>
          <w:szCs w:val="24"/>
        </w:rPr>
        <w:t>, допущено 1 - 3 ошибки в записи мелодической линии, ритмического рисунка, либо небольшое количество недочетов.</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музыкальный диктант записан полностью в пределах отведенного времени и количества </w:t>
      </w:r>
      <w:proofErr w:type="spellStart"/>
      <w:r w:rsidRPr="00133D61">
        <w:rPr>
          <w:rFonts w:ascii="Times New Roman" w:hAnsi="Times New Roman"/>
          <w:sz w:val="24"/>
          <w:szCs w:val="24"/>
        </w:rPr>
        <w:t>проигрываний</w:t>
      </w:r>
      <w:proofErr w:type="spellEnd"/>
      <w:r w:rsidRPr="00133D61">
        <w:rPr>
          <w:rFonts w:ascii="Times New Roman" w:hAnsi="Times New Roman"/>
          <w:sz w:val="24"/>
          <w:szCs w:val="24"/>
        </w:rPr>
        <w:t>, допущено большое количество ошибок (4 -8) в записи мелодической линии, ритмического рисунка, либо музыкальный диктант записан не полностью (но больше половины)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музыкальный диктант записан в пределах отведенного времени и количества </w:t>
      </w:r>
      <w:proofErr w:type="spellStart"/>
      <w:r w:rsidRPr="00133D61">
        <w:rPr>
          <w:rFonts w:ascii="Times New Roman" w:hAnsi="Times New Roman"/>
          <w:sz w:val="24"/>
          <w:szCs w:val="24"/>
        </w:rPr>
        <w:t>проигрываний</w:t>
      </w:r>
      <w:proofErr w:type="spellEnd"/>
      <w:r w:rsidRPr="00133D61">
        <w:rPr>
          <w:rFonts w:ascii="Times New Roman" w:hAnsi="Times New Roman"/>
          <w:sz w:val="24"/>
          <w:szCs w:val="24"/>
        </w:rPr>
        <w:t>,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Чтение номера с листа, пение выученного заранее номера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точное интонирование, осмысленность исполнения, легкий дирижерский жест.</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номер спет в целом хорошо, но имеется ряд неточностей в интонировании, а также в </w:t>
      </w:r>
      <w:proofErr w:type="spellStart"/>
      <w:r w:rsidRPr="00133D61">
        <w:rPr>
          <w:rFonts w:ascii="Times New Roman" w:hAnsi="Times New Roman"/>
          <w:sz w:val="24"/>
          <w:szCs w:val="24"/>
        </w:rPr>
        <w:t>дирижировании</w:t>
      </w:r>
      <w:proofErr w:type="spellEnd"/>
      <w:r w:rsidRPr="00133D61">
        <w:rPr>
          <w:rFonts w:ascii="Times New Roman" w:hAnsi="Times New Roman"/>
          <w:sz w:val="24"/>
          <w:szCs w:val="24"/>
        </w:rPr>
        <w:t>.</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слабое интонирование; отсутствует всякая осмысленность исполнения; отсутствует четкость в дирижерском жесте.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Слуховой анализ</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определены все отклонения и модуляции (тональный план) - для старших классов;</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выявлены все гармонические обороты - в целом и (отдельные) аккорды (интервалы) - в частности;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осмыслена форма музыкального отрывка, его характера.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определен тональный план в общих чертах;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выявлены практически все гармонические обороты, ряд аккордов (интервалов).</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непонимание формы музыкального произведения, его характера;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 определен тональный план, не выявлены отклонения и модуляции.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выявлены несколько гармонических оборотов, отдельные аккорды (интервалы).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proofErr w:type="spellStart"/>
      <w:r w:rsidRPr="00133D61">
        <w:rPr>
          <w:rFonts w:ascii="Times New Roman" w:hAnsi="Times New Roman"/>
          <w:sz w:val="24"/>
          <w:szCs w:val="24"/>
        </w:rPr>
        <w:t>Сольфеджирование</w:t>
      </w:r>
      <w:proofErr w:type="spellEnd"/>
      <w:r w:rsidRPr="00133D61">
        <w:rPr>
          <w:rFonts w:ascii="Times New Roman" w:hAnsi="Times New Roman"/>
          <w:sz w:val="24"/>
          <w:szCs w:val="24"/>
        </w:rPr>
        <w:t>, интонационные упражнения.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чистота интонирования, ритмическая точность, хороший темп ответа, </w:t>
      </w:r>
      <w:proofErr w:type="gramStart"/>
      <w:r w:rsidRPr="00133D61">
        <w:rPr>
          <w:rFonts w:ascii="Times New Roman" w:hAnsi="Times New Roman"/>
          <w:sz w:val="24"/>
          <w:szCs w:val="24"/>
        </w:rPr>
        <w:t>правильное</w:t>
      </w:r>
      <w:proofErr w:type="gramEnd"/>
      <w:r w:rsidRPr="00133D61">
        <w:rPr>
          <w:rFonts w:ascii="Times New Roman" w:hAnsi="Times New Roman"/>
          <w:sz w:val="24"/>
          <w:szCs w:val="24"/>
        </w:rPr>
        <w:t xml:space="preserve"> </w:t>
      </w:r>
      <w:proofErr w:type="spellStart"/>
      <w:r w:rsidRPr="00133D61">
        <w:rPr>
          <w:rFonts w:ascii="Times New Roman" w:hAnsi="Times New Roman"/>
          <w:sz w:val="24"/>
          <w:szCs w:val="24"/>
        </w:rPr>
        <w:t>дирижирование</w:t>
      </w:r>
      <w:proofErr w:type="spellEnd"/>
      <w:r w:rsidRPr="00133D61">
        <w:rPr>
          <w:rFonts w:ascii="Times New Roman" w:hAnsi="Times New Roman"/>
          <w:sz w:val="24"/>
          <w:szCs w:val="24"/>
        </w:rPr>
        <w:t>, демонстрация основных теоретических знаний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недочеты в отдельных видах работы: небольшие погрешности в интонировании, не достаточная ритмическая точность, нарушения в темпе ответа, ошибки в </w:t>
      </w:r>
      <w:proofErr w:type="spellStart"/>
      <w:r w:rsidRPr="00133D61">
        <w:rPr>
          <w:rFonts w:ascii="Times New Roman" w:hAnsi="Times New Roman"/>
          <w:sz w:val="24"/>
          <w:szCs w:val="24"/>
        </w:rPr>
        <w:t>дирижировании</w:t>
      </w:r>
      <w:proofErr w:type="spellEnd"/>
      <w:r w:rsidRPr="00133D61">
        <w:rPr>
          <w:rFonts w:ascii="Times New Roman" w:hAnsi="Times New Roman"/>
          <w:sz w:val="24"/>
          <w:szCs w:val="24"/>
        </w:rPr>
        <w:t>, ошибки в теоретических знаниях.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ошибки, плохое владение интонацией, не достаточная ритмическая точность, замедленный темп ответа, грубые ошибки в теоретических знаниях.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грубые ошибки, не владение интонацией, ритмическая неточность, медленный темп ответа, отсутствие теоретических знаний.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Ритмические навыки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lastRenderedPageBreak/>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владение навыками вычленения, осмысления и исполнения метроритмических соотношений в изучаемых произведениях;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владение навыками вычленения, осмысления и исполнения метроритмических соотношений в изучаемых произведениях;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слабое владение навыками вычленения, осмысления и исполнения метроритмических соотношений в изучаемых произведениях;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не владение навыками вычленения, осмысления и исполнения метроритмических соотношений в изучаемых произведениях;</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Творческие навыки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умение самостоятельно применять полученные знания и умения в творческой деятельности;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умение самостоятельно применять полученные знания и умения в творческой деятельности;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не умение самостоятельно применять полученные знания и умения в творческой деятельности;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не умение самостоятельно применять полученные знания и умения в творческой деятельности;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Теоретические сведения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свободное владение теоретическими сведениями, умение безошибочно и быстро выполнить предложенное педагогом задание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некоторые ошибки в теоретических знаниях, неточное выполнение предложенного педагогом задания.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плохая ориентация в элементарной теории, неумение выполнить в полном объеме предложенное задание.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незнание элементарной теории, неумение выполнить предложенное задание.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Музыкальная литература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знание музыкального, исторического и теоретического материала на уровне требований программы;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владение музыкальной терминологией;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умение охарактеризовать содержание и выразительные средства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знание музыкального, исторического и теоретического материала на уровне требований программы;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владение музыкальной терминологией;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не достаточное умение охарактеризовать содержание и выразительные средства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неточности в узнавании музыкального материала. </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lastRenderedPageBreak/>
        <w:t>- не полные знания музыкального, исторического и теоретического материала;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 неуверенное владение музыкальной терминологией;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слабое умение охарактеризовать содержание и выразительные средства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плохое владение музыкальным материалом. </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 незнание музыкального, исторического и теоретического материала на уровне требований программы;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не владение музыкальной терминологией;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не умение охарактеризовать содержание и выразительные средства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Слушание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умение определить характер и образный строй произведения;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умение выявить выразительные средства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узнавать тембры музыкальных инструментов;</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понимать стиль музыки и знать основные музыкальные жанры;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различать основные типы музыкальной фактуры и музыкальной формы (от периода до сложной трехчастной формы).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нечеткое определение характера и образного строя произведения;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неполное выявление выразительных средств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знание основных музыкальных жанров не в полной мере;</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 недостаточное представление о звучании того или иного тембра музыкального инструмента.</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плохое выявление выразительных средств музыки;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плохое узнавание тембров музыкальных инструментов; отсутствие навыка в понимании стиля музыки и узнавании основных музыкальных жанров; слабое выявление типов музыкальной фактуры и музыкальной формы.</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Коллективное </w:t>
      </w:r>
      <w:proofErr w:type="spellStart"/>
      <w:r w:rsidRPr="00133D61">
        <w:rPr>
          <w:rFonts w:ascii="Times New Roman" w:hAnsi="Times New Roman"/>
          <w:sz w:val="24"/>
          <w:szCs w:val="24"/>
        </w:rPr>
        <w:t>музицирование</w:t>
      </w:r>
      <w:proofErr w:type="spellEnd"/>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Хоры, ансамбли, оркестровый класс.</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«5» (отлично):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продемонстрирована согласованность работы всех групп (партий) и солирующих инструментов (солистов), выступление яркое, текст оркестровой (</w:t>
      </w:r>
      <w:proofErr w:type="gramStart"/>
      <w:r w:rsidRPr="00133D61">
        <w:rPr>
          <w:rFonts w:ascii="Times New Roman" w:hAnsi="Times New Roman"/>
          <w:sz w:val="24"/>
          <w:szCs w:val="24"/>
        </w:rPr>
        <w:t xml:space="preserve">хоровой) </w:t>
      </w:r>
      <w:proofErr w:type="gramEnd"/>
      <w:r w:rsidRPr="00133D61">
        <w:rPr>
          <w:rFonts w:ascii="Times New Roman" w:hAnsi="Times New Roman"/>
          <w:sz w:val="24"/>
          <w:szCs w:val="24"/>
        </w:rPr>
        <w:t>партитуры исполнен точно, есть звуковой баланс и взаимопонимание участников коллектива и его руководителя.</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«4» (хорошо):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хорошее исполнение с ясным художественно-музыкальным намерением, не все технически проработано, есть определенное количество погрешностей. Есть предположение, что репетиционный период был недостаточно основательным.</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«3» (удовлетворительно):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слабое, невыразительное выступление, технически вялое. Есть серьезные погрешности в тексте отдельных партий, звуковой баланс не соблюден, есть расхождения в темпах между отдельными партиями.</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Оценка «2» (неудовлетворительно):</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w:t>
      </w:r>
      <w:r w:rsidRPr="00133D61">
        <w:rPr>
          <w:rFonts w:ascii="Times New Roman" w:hAnsi="Times New Roman"/>
          <w:sz w:val="24"/>
          <w:szCs w:val="24"/>
        </w:rPr>
        <w:tab/>
        <w:t xml:space="preserve">комплекс недостатков в исполнении произведений </w:t>
      </w:r>
      <w:proofErr w:type="gramStart"/>
      <w:r w:rsidRPr="00133D61">
        <w:rPr>
          <w:rFonts w:ascii="Times New Roman" w:hAnsi="Times New Roman"/>
          <w:sz w:val="24"/>
          <w:szCs w:val="24"/>
        </w:rPr>
        <w:t>из</w:t>
      </w:r>
      <w:proofErr w:type="gramEnd"/>
      <w:r w:rsidRPr="00133D61">
        <w:rPr>
          <w:rFonts w:ascii="Times New Roman" w:hAnsi="Times New Roman"/>
          <w:sz w:val="24"/>
          <w:szCs w:val="24"/>
        </w:rPr>
        <w:t xml:space="preserve"> - </w:t>
      </w:r>
      <w:proofErr w:type="gramStart"/>
      <w:r w:rsidRPr="00133D61">
        <w:rPr>
          <w:rFonts w:ascii="Times New Roman" w:hAnsi="Times New Roman"/>
          <w:sz w:val="24"/>
          <w:szCs w:val="24"/>
        </w:rPr>
        <w:t>за</w:t>
      </w:r>
      <w:proofErr w:type="gramEnd"/>
      <w:r w:rsidRPr="00133D61">
        <w:rPr>
          <w:rFonts w:ascii="Times New Roman" w:hAnsi="Times New Roman"/>
          <w:sz w:val="24"/>
          <w:szCs w:val="24"/>
        </w:rPr>
        <w:t xml:space="preserve"> отсутствия домашних занятий, плохой посещаемости аудиторных занятий.</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p>
    <w:p w:rsidR="00133D61" w:rsidRDefault="00133D61" w:rsidP="00133D61">
      <w:pPr>
        <w:widowControl w:val="0"/>
        <w:autoSpaceDE w:val="0"/>
        <w:adjustRightInd w:val="0"/>
        <w:spacing w:after="0" w:line="240" w:lineRule="auto"/>
        <w:ind w:firstLine="567"/>
        <w:jc w:val="both"/>
        <w:rPr>
          <w:rFonts w:ascii="Times New Roman" w:hAnsi="Times New Roman"/>
          <w:sz w:val="24"/>
          <w:szCs w:val="24"/>
        </w:rPr>
      </w:pPr>
      <w:r w:rsidRPr="00133D61">
        <w:rPr>
          <w:rFonts w:ascii="Times New Roman" w:hAnsi="Times New Roman"/>
          <w:sz w:val="24"/>
          <w:szCs w:val="24"/>
        </w:rPr>
        <w:t xml:space="preserve"> </w:t>
      </w:r>
    </w:p>
    <w:p w:rsidR="00133D61" w:rsidRPr="00133D61" w:rsidRDefault="00133D61" w:rsidP="00133D61">
      <w:pPr>
        <w:widowControl w:val="0"/>
        <w:autoSpaceDE w:val="0"/>
        <w:adjustRightInd w:val="0"/>
        <w:spacing w:after="0" w:line="240" w:lineRule="auto"/>
        <w:ind w:firstLine="567"/>
        <w:jc w:val="both"/>
        <w:rPr>
          <w:rFonts w:ascii="Times New Roman" w:hAnsi="Times New Roman"/>
          <w:sz w:val="24"/>
          <w:szCs w:val="24"/>
        </w:rPr>
      </w:pPr>
    </w:p>
    <w:p w:rsidR="00133D61" w:rsidRDefault="00133D61" w:rsidP="002F3175">
      <w:pPr>
        <w:spacing w:after="0" w:line="240" w:lineRule="auto"/>
        <w:jc w:val="both"/>
        <w:outlineLvl w:val="0"/>
        <w:rPr>
          <w:rFonts w:ascii="Times New Roman" w:hAnsi="Times New Roman"/>
          <w:b/>
          <w:spacing w:val="-2"/>
          <w:sz w:val="24"/>
          <w:szCs w:val="24"/>
        </w:rPr>
      </w:pPr>
    </w:p>
    <w:p w:rsidR="00133D61" w:rsidRDefault="00133D61" w:rsidP="002F3175">
      <w:pPr>
        <w:spacing w:after="0" w:line="240" w:lineRule="auto"/>
        <w:jc w:val="both"/>
        <w:outlineLvl w:val="0"/>
        <w:rPr>
          <w:rFonts w:ascii="Times New Roman" w:hAnsi="Times New Roman"/>
          <w:b/>
          <w:spacing w:val="-2"/>
          <w:sz w:val="24"/>
          <w:szCs w:val="24"/>
        </w:rPr>
      </w:pPr>
    </w:p>
    <w:p w:rsidR="00133D61" w:rsidRDefault="00133D61" w:rsidP="002F3175">
      <w:pPr>
        <w:spacing w:after="0" w:line="240" w:lineRule="auto"/>
        <w:jc w:val="both"/>
        <w:outlineLvl w:val="0"/>
        <w:rPr>
          <w:rFonts w:ascii="Times New Roman" w:hAnsi="Times New Roman"/>
          <w:b/>
          <w:spacing w:val="-2"/>
          <w:sz w:val="24"/>
          <w:szCs w:val="24"/>
        </w:rPr>
      </w:pPr>
    </w:p>
    <w:p w:rsidR="00BE20A7" w:rsidRDefault="00BE20A7" w:rsidP="00BE20A7">
      <w:pPr>
        <w:spacing w:after="0" w:line="240" w:lineRule="auto"/>
        <w:jc w:val="both"/>
        <w:outlineLvl w:val="0"/>
        <w:rPr>
          <w:rFonts w:ascii="Times New Roman" w:hAnsi="Times New Roman"/>
          <w:b/>
          <w:sz w:val="24"/>
          <w:szCs w:val="24"/>
        </w:rPr>
      </w:pPr>
      <w:r>
        <w:rPr>
          <w:rFonts w:ascii="Times New Roman" w:hAnsi="Times New Roman"/>
          <w:b/>
          <w:spacing w:val="-2"/>
          <w:sz w:val="24"/>
          <w:szCs w:val="24"/>
          <w:lang w:val="en-US"/>
        </w:rPr>
        <w:lastRenderedPageBreak/>
        <w:t>VII</w:t>
      </w:r>
      <w:r>
        <w:rPr>
          <w:rFonts w:ascii="Times New Roman" w:hAnsi="Times New Roman"/>
          <w:b/>
          <w:spacing w:val="-2"/>
          <w:sz w:val="24"/>
          <w:szCs w:val="24"/>
        </w:rPr>
        <w:t xml:space="preserve">. Программа творческой, методической и культурно-просветительской деятельности </w:t>
      </w:r>
    </w:p>
    <w:p w:rsidR="00BE20A7" w:rsidRPr="009E0BC1" w:rsidRDefault="00BE20A7" w:rsidP="00BE20A7">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7.1. </w:t>
      </w:r>
      <w:r w:rsidRPr="009E0BC1">
        <w:rPr>
          <w:rFonts w:ascii="Times New Roman" w:hAnsi="Times New Roman"/>
          <w:sz w:val="24"/>
          <w:szCs w:val="24"/>
        </w:rPr>
        <w:t xml:space="preserve">Программа творческой, методической и культурно-просветительской деятельности (далее программа ТМКД) разрабатывается  Школой на каждый учебный год самостоятельно, утверждается приказом директора и является </w:t>
      </w:r>
      <w:proofErr w:type="spellStart"/>
      <w:r w:rsidRPr="009E0BC1">
        <w:rPr>
          <w:rFonts w:ascii="Times New Roman" w:hAnsi="Times New Roman"/>
          <w:sz w:val="24"/>
          <w:szCs w:val="24"/>
        </w:rPr>
        <w:t>неотъемлимой</w:t>
      </w:r>
      <w:proofErr w:type="spellEnd"/>
      <w:r w:rsidRPr="009E0BC1">
        <w:rPr>
          <w:rFonts w:ascii="Times New Roman" w:hAnsi="Times New Roman"/>
          <w:sz w:val="24"/>
          <w:szCs w:val="24"/>
        </w:rPr>
        <w:t xml:space="preserve"> частью дополнительной </w:t>
      </w:r>
      <w:proofErr w:type="spellStart"/>
      <w:r w:rsidRPr="009E0BC1">
        <w:rPr>
          <w:rFonts w:ascii="Times New Roman" w:hAnsi="Times New Roman"/>
          <w:sz w:val="24"/>
          <w:szCs w:val="24"/>
        </w:rPr>
        <w:t>предпрофессиональной</w:t>
      </w:r>
      <w:proofErr w:type="spellEnd"/>
      <w:r w:rsidRPr="009E0BC1">
        <w:rPr>
          <w:rFonts w:ascii="Times New Roman" w:hAnsi="Times New Roman"/>
          <w:sz w:val="24"/>
          <w:szCs w:val="24"/>
        </w:rPr>
        <w:t xml:space="preserve"> общеобразовательной программы в области музыкального искусства, реализуемой </w:t>
      </w:r>
      <w:r>
        <w:rPr>
          <w:rFonts w:ascii="Times New Roman" w:hAnsi="Times New Roman"/>
          <w:sz w:val="24"/>
          <w:szCs w:val="24"/>
        </w:rPr>
        <w:t>Школой,</w:t>
      </w:r>
      <w:r w:rsidRPr="009E0BC1">
        <w:rPr>
          <w:rFonts w:ascii="Times New Roman" w:hAnsi="Times New Roman"/>
          <w:sz w:val="24"/>
          <w:szCs w:val="24"/>
        </w:rPr>
        <w:t xml:space="preserve"> и отражается в общем плане работы учреждения в соответствующих разделах. </w:t>
      </w:r>
    </w:p>
    <w:p w:rsidR="00BE20A7" w:rsidRPr="009E0BC1" w:rsidRDefault="00BE20A7" w:rsidP="00BE20A7">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Pr="009E0BC1">
        <w:rPr>
          <w:rFonts w:ascii="Times New Roman" w:hAnsi="Times New Roman"/>
          <w:sz w:val="24"/>
          <w:szCs w:val="24"/>
        </w:rPr>
        <w:t>.2. Цель программы:</w:t>
      </w:r>
    </w:p>
    <w:p w:rsidR="00BE20A7" w:rsidRPr="009E0BC1" w:rsidRDefault="00BE20A7" w:rsidP="00BE20A7">
      <w:pPr>
        <w:widowControl w:val="0"/>
        <w:autoSpaceDE w:val="0"/>
        <w:adjustRightInd w:val="0"/>
        <w:spacing w:after="0" w:line="240" w:lineRule="auto"/>
        <w:ind w:firstLine="720"/>
        <w:jc w:val="both"/>
        <w:rPr>
          <w:rFonts w:ascii="Times New Roman" w:hAnsi="Times New Roman"/>
          <w:sz w:val="24"/>
          <w:szCs w:val="24"/>
        </w:rPr>
      </w:pPr>
      <w:r w:rsidRPr="009E0BC1">
        <w:rPr>
          <w:rFonts w:ascii="Times New Roman" w:hAnsi="Times New Roman"/>
          <w:sz w:val="24"/>
          <w:szCs w:val="24"/>
        </w:rPr>
        <w:t xml:space="preserve"> - создание в Школе комфортной развивающей образовательной среды для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а также духовно-нравственного развития, эстетического воспитания и художественного становления личности.</w:t>
      </w:r>
    </w:p>
    <w:p w:rsidR="00BE20A7" w:rsidRDefault="00BE20A7" w:rsidP="00BE20A7">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Задачи программы:</w:t>
      </w:r>
    </w:p>
    <w:p w:rsidR="00BE20A7" w:rsidRPr="009E0BC1" w:rsidRDefault="00BE20A7" w:rsidP="00BE20A7">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Организация творческой деятельности обучающихся путем проведения мероприятий (выставок, конкурсов, фестивалей, мастер-классов, олимпиад, творческих встреч, и др.); </w:t>
      </w:r>
    </w:p>
    <w:p w:rsidR="00BE20A7" w:rsidRPr="009E0BC1" w:rsidRDefault="00BE20A7" w:rsidP="00BE20A7">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w:t>
      </w:r>
      <w:proofErr w:type="gramStart"/>
      <w:r w:rsidRPr="009E0BC1">
        <w:rPr>
          <w:rFonts w:ascii="Times New Roman" w:hAnsi="Times New Roman"/>
          <w:sz w:val="24"/>
          <w:szCs w:val="24"/>
        </w:rPr>
        <w:t xml:space="preserve">- Организация посещения обучающимися учреждений и организаций  сферы культуры и искусства г. </w:t>
      </w:r>
      <w:r>
        <w:rPr>
          <w:rFonts w:ascii="Times New Roman" w:hAnsi="Times New Roman"/>
          <w:sz w:val="24"/>
          <w:szCs w:val="24"/>
        </w:rPr>
        <w:t>Красногор</w:t>
      </w:r>
      <w:r w:rsidRPr="009E0BC1">
        <w:rPr>
          <w:rFonts w:ascii="Times New Roman" w:hAnsi="Times New Roman"/>
          <w:sz w:val="24"/>
          <w:szCs w:val="24"/>
        </w:rPr>
        <w:t>ска,</w:t>
      </w:r>
      <w:r>
        <w:rPr>
          <w:rFonts w:ascii="Times New Roman" w:hAnsi="Times New Roman"/>
          <w:sz w:val="24"/>
          <w:szCs w:val="24"/>
        </w:rPr>
        <w:t xml:space="preserve"> г. Москвы,</w:t>
      </w:r>
      <w:r w:rsidRPr="009E0BC1">
        <w:rPr>
          <w:rFonts w:ascii="Times New Roman" w:hAnsi="Times New Roman"/>
          <w:sz w:val="24"/>
          <w:szCs w:val="24"/>
        </w:rPr>
        <w:t xml:space="preserve"> </w:t>
      </w:r>
      <w:r>
        <w:rPr>
          <w:rFonts w:ascii="Times New Roman" w:hAnsi="Times New Roman"/>
          <w:sz w:val="24"/>
          <w:szCs w:val="24"/>
        </w:rPr>
        <w:t xml:space="preserve">Московской </w:t>
      </w:r>
      <w:r w:rsidRPr="009E0BC1">
        <w:rPr>
          <w:rFonts w:ascii="Times New Roman" w:hAnsi="Times New Roman"/>
          <w:sz w:val="24"/>
          <w:szCs w:val="24"/>
        </w:rPr>
        <w:t xml:space="preserve"> области, а также за пределами </w:t>
      </w:r>
      <w:r>
        <w:rPr>
          <w:rFonts w:ascii="Times New Roman" w:hAnsi="Times New Roman"/>
          <w:sz w:val="24"/>
          <w:szCs w:val="24"/>
        </w:rPr>
        <w:t xml:space="preserve">Московской </w:t>
      </w:r>
      <w:r w:rsidRPr="009E0BC1">
        <w:rPr>
          <w:rFonts w:ascii="Times New Roman" w:hAnsi="Times New Roman"/>
          <w:sz w:val="24"/>
          <w:szCs w:val="24"/>
        </w:rPr>
        <w:t>области;</w:t>
      </w:r>
      <w:proofErr w:type="gramEnd"/>
    </w:p>
    <w:p w:rsidR="00BE20A7" w:rsidRPr="009E0BC1" w:rsidRDefault="00BE20A7" w:rsidP="00BE20A7">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Организация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BE20A7" w:rsidRDefault="00BE20A7" w:rsidP="00BE20A7">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 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BE20A7" w:rsidRDefault="00BE20A7" w:rsidP="00BE20A7">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w:t>
      </w:r>
      <w:proofErr w:type="gramStart"/>
      <w:r w:rsidRPr="009E0BC1">
        <w:rPr>
          <w:rFonts w:ascii="Times New Roman" w:hAnsi="Times New Roman"/>
          <w:sz w:val="24"/>
          <w:szCs w:val="24"/>
        </w:rPr>
        <w:t>- Организация эффективной самостоятельной работу обучающихся при поддержке преподавателей образовательного учреждения и родителей (законных представителей) обучающихся.</w:t>
      </w:r>
      <w:proofErr w:type="gramEnd"/>
    </w:p>
    <w:p w:rsidR="00BE20A7" w:rsidRPr="009E0BC1" w:rsidRDefault="00BE20A7" w:rsidP="00BE20A7">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xml:space="preserve">  -Обеспечение программы  учебно-методической документацией по всем учебным предметам, для самостоятельной работы </w:t>
      </w:r>
      <w:proofErr w:type="gramStart"/>
      <w:r w:rsidRPr="009E0BC1">
        <w:rPr>
          <w:rFonts w:ascii="Times New Roman" w:hAnsi="Times New Roman"/>
          <w:sz w:val="24"/>
          <w:szCs w:val="24"/>
        </w:rPr>
        <w:t>обучающихся</w:t>
      </w:r>
      <w:proofErr w:type="gramEnd"/>
      <w:r w:rsidRPr="009E0BC1">
        <w:rPr>
          <w:rFonts w:ascii="Times New Roman" w:hAnsi="Times New Roman"/>
          <w:sz w:val="24"/>
          <w:szCs w:val="24"/>
        </w:rPr>
        <w:t>.</w:t>
      </w:r>
    </w:p>
    <w:p w:rsidR="00BE20A7" w:rsidRPr="009E0BC1" w:rsidRDefault="00BE20A7" w:rsidP="00BE20A7">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Создание учебных творческих коллективов</w:t>
      </w:r>
      <w:r>
        <w:rPr>
          <w:rFonts w:ascii="Times New Roman" w:hAnsi="Times New Roman"/>
          <w:sz w:val="24"/>
          <w:szCs w:val="24"/>
        </w:rPr>
        <w:t>.</w:t>
      </w:r>
      <w:r w:rsidRPr="009E0BC1">
        <w:rPr>
          <w:rFonts w:ascii="Times New Roman" w:hAnsi="Times New Roman"/>
          <w:sz w:val="24"/>
          <w:szCs w:val="24"/>
        </w:rPr>
        <w:t xml:space="preserve"> </w:t>
      </w:r>
    </w:p>
    <w:p w:rsidR="00BE20A7" w:rsidRPr="009E0BC1" w:rsidRDefault="00BE20A7" w:rsidP="00BE20A7">
      <w:pPr>
        <w:widowControl w:val="0"/>
        <w:autoSpaceDE w:val="0"/>
        <w:adjustRightInd w:val="0"/>
        <w:spacing w:after="0" w:line="240" w:lineRule="auto"/>
        <w:jc w:val="both"/>
        <w:rPr>
          <w:rFonts w:ascii="Times New Roman" w:hAnsi="Times New Roman"/>
          <w:sz w:val="24"/>
          <w:szCs w:val="24"/>
        </w:rPr>
      </w:pPr>
      <w:r w:rsidRPr="009E0BC1">
        <w:rPr>
          <w:rFonts w:ascii="Times New Roman" w:hAnsi="Times New Roman"/>
          <w:sz w:val="24"/>
          <w:szCs w:val="24"/>
        </w:rPr>
        <w:t>- Повышение качества педагогической и методической работы  Школы через регулярное участие преподавателей в методических мероприятиях на уровне города</w:t>
      </w:r>
      <w:r>
        <w:rPr>
          <w:rFonts w:ascii="Times New Roman" w:hAnsi="Times New Roman"/>
          <w:sz w:val="24"/>
          <w:szCs w:val="24"/>
        </w:rPr>
        <w:t>, территориального методического объединения</w:t>
      </w:r>
      <w:r w:rsidRPr="009E0BC1">
        <w:rPr>
          <w:rFonts w:ascii="Times New Roman" w:hAnsi="Times New Roman"/>
          <w:sz w:val="24"/>
          <w:szCs w:val="24"/>
        </w:rPr>
        <w:t xml:space="preserve">, </w:t>
      </w:r>
      <w:r>
        <w:rPr>
          <w:rFonts w:ascii="Times New Roman" w:hAnsi="Times New Roman"/>
          <w:sz w:val="24"/>
          <w:szCs w:val="24"/>
        </w:rPr>
        <w:t>Московской</w:t>
      </w:r>
      <w:r w:rsidRPr="009E0BC1">
        <w:rPr>
          <w:rFonts w:ascii="Times New Roman" w:hAnsi="Times New Roman"/>
          <w:sz w:val="24"/>
          <w:szCs w:val="24"/>
        </w:rPr>
        <w:t xml:space="preserve"> области, за пределами </w:t>
      </w:r>
      <w:r>
        <w:rPr>
          <w:rFonts w:ascii="Times New Roman" w:hAnsi="Times New Roman"/>
          <w:sz w:val="24"/>
          <w:szCs w:val="24"/>
        </w:rPr>
        <w:t>Московской</w:t>
      </w:r>
      <w:r w:rsidRPr="009E0BC1">
        <w:rPr>
          <w:rFonts w:ascii="Times New Roman" w:hAnsi="Times New Roman"/>
          <w:sz w:val="24"/>
          <w:szCs w:val="24"/>
        </w:rPr>
        <w:t xml:space="preserve"> области (мастер-классы, конкурсы, концерты, творческие отчеты, конференции, форумы),  а также обобщение опыта педагогической и методической работы педагогического коллектива Школы, сохранение педагогических традиций.</w:t>
      </w:r>
    </w:p>
    <w:p w:rsidR="00BE20A7" w:rsidRPr="009E0BC1" w:rsidRDefault="00BE20A7" w:rsidP="00BE20A7">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Pr="009E0BC1">
        <w:rPr>
          <w:rFonts w:ascii="Times New Roman" w:hAnsi="Times New Roman"/>
          <w:sz w:val="24"/>
          <w:szCs w:val="24"/>
        </w:rPr>
        <w:t>.3. В рамках творческой, методической и культурно-просветительской деятельности Школа сотрудничает  с общеобразовательными  школами,  дошкольными   учреждениями города и района,    школами иску</w:t>
      </w:r>
      <w:proofErr w:type="gramStart"/>
      <w:r w:rsidRPr="009E0BC1">
        <w:rPr>
          <w:rFonts w:ascii="Times New Roman" w:hAnsi="Times New Roman"/>
          <w:sz w:val="24"/>
          <w:szCs w:val="24"/>
        </w:rPr>
        <w:t xml:space="preserve">сств </w:t>
      </w:r>
      <w:r>
        <w:rPr>
          <w:rFonts w:ascii="Times New Roman" w:hAnsi="Times New Roman"/>
          <w:sz w:val="24"/>
          <w:szCs w:val="24"/>
        </w:rPr>
        <w:t>Кр</w:t>
      </w:r>
      <w:proofErr w:type="gramEnd"/>
      <w:r>
        <w:rPr>
          <w:rFonts w:ascii="Times New Roman" w:hAnsi="Times New Roman"/>
          <w:sz w:val="24"/>
          <w:szCs w:val="24"/>
        </w:rPr>
        <w:t>асногорского района</w:t>
      </w:r>
      <w:r w:rsidRPr="009E0BC1">
        <w:rPr>
          <w:rFonts w:ascii="Times New Roman" w:hAnsi="Times New Roman"/>
          <w:sz w:val="24"/>
          <w:szCs w:val="24"/>
        </w:rPr>
        <w:t xml:space="preserve"> и </w:t>
      </w:r>
      <w:r>
        <w:rPr>
          <w:rFonts w:ascii="Times New Roman" w:hAnsi="Times New Roman"/>
          <w:sz w:val="24"/>
          <w:szCs w:val="24"/>
        </w:rPr>
        <w:t>Красногорского методического объединения</w:t>
      </w:r>
      <w:r w:rsidRPr="009E0BC1">
        <w:rPr>
          <w:rFonts w:ascii="Times New Roman" w:hAnsi="Times New Roman"/>
          <w:sz w:val="24"/>
          <w:szCs w:val="24"/>
        </w:rPr>
        <w:t xml:space="preserve">,   и др.  учреждениями  культуры и искусства  </w:t>
      </w:r>
      <w:r>
        <w:rPr>
          <w:rFonts w:ascii="Times New Roman" w:hAnsi="Times New Roman"/>
          <w:sz w:val="24"/>
          <w:szCs w:val="24"/>
        </w:rPr>
        <w:t>Московской</w:t>
      </w:r>
      <w:r w:rsidRPr="009E0BC1">
        <w:rPr>
          <w:rFonts w:ascii="Times New Roman" w:hAnsi="Times New Roman"/>
          <w:sz w:val="24"/>
          <w:szCs w:val="24"/>
        </w:rPr>
        <w:t xml:space="preserve"> области и  др. городов. </w:t>
      </w:r>
    </w:p>
    <w:p w:rsidR="00BE20A7" w:rsidRDefault="00BE20A7" w:rsidP="00BE20A7">
      <w:pPr>
        <w:widowControl w:val="0"/>
        <w:autoSpaceDE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Pr="009E0BC1">
        <w:rPr>
          <w:rFonts w:ascii="Times New Roman" w:hAnsi="Times New Roman"/>
          <w:sz w:val="24"/>
          <w:szCs w:val="24"/>
        </w:rPr>
        <w:t xml:space="preserve">.4. Творческая, методическая и культурно-просветительная деятельность обучающихся и преподавателей Школы осуществляется в счет времени отведенного на внеаудиторную работу обучающихся.     </w:t>
      </w:r>
      <w:r>
        <w:rPr>
          <w:rFonts w:ascii="Times New Roman" w:hAnsi="Times New Roman"/>
          <w:sz w:val="24"/>
          <w:szCs w:val="24"/>
        </w:rPr>
        <w:t>Педагогические работники и концертмейстеры осуществляют творческую и методическую работу в соответствии с годовым планом.</w:t>
      </w:r>
    </w:p>
    <w:p w:rsidR="00BE20A7" w:rsidRDefault="00BE20A7" w:rsidP="00BE20A7">
      <w:pPr>
        <w:widowControl w:val="0"/>
        <w:autoSpaceDE w:val="0"/>
        <w:adjustRightInd w:val="0"/>
        <w:spacing w:after="0" w:line="240" w:lineRule="auto"/>
        <w:jc w:val="both"/>
        <w:rPr>
          <w:rFonts w:ascii="Times New Roman" w:hAnsi="Times New Roman"/>
          <w:b/>
          <w:sz w:val="24"/>
          <w:szCs w:val="24"/>
        </w:rPr>
      </w:pPr>
    </w:p>
    <w:p w:rsidR="00BE20A7" w:rsidRDefault="00BE20A7" w:rsidP="00BE20A7">
      <w:pPr>
        <w:widowControl w:val="0"/>
        <w:autoSpaceDE w:val="0"/>
        <w:adjustRightInd w:val="0"/>
        <w:spacing w:after="0" w:line="240" w:lineRule="auto"/>
        <w:jc w:val="both"/>
        <w:rPr>
          <w:rFonts w:ascii="Times New Roman" w:hAnsi="Times New Roman"/>
          <w:b/>
          <w:sz w:val="24"/>
          <w:szCs w:val="24"/>
        </w:rPr>
      </w:pPr>
    </w:p>
    <w:p w:rsidR="00BE20A7" w:rsidRDefault="00BE20A7" w:rsidP="00BE20A7">
      <w:pPr>
        <w:widowControl w:val="0"/>
        <w:autoSpaceDE w:val="0"/>
        <w:adjustRightInd w:val="0"/>
        <w:spacing w:after="0" w:line="240" w:lineRule="auto"/>
        <w:jc w:val="both"/>
        <w:rPr>
          <w:rFonts w:ascii="Times New Roman" w:hAnsi="Times New Roman"/>
          <w:b/>
          <w:sz w:val="24"/>
          <w:szCs w:val="24"/>
        </w:rPr>
      </w:pPr>
    </w:p>
    <w:p w:rsidR="00BE20A7" w:rsidRPr="00AB3ED6" w:rsidRDefault="00BE20A7" w:rsidP="00BE20A7">
      <w:pPr>
        <w:widowControl w:val="0"/>
        <w:autoSpaceDE w:val="0"/>
        <w:adjustRightInd w:val="0"/>
        <w:spacing w:after="0" w:line="240" w:lineRule="auto"/>
        <w:jc w:val="both"/>
        <w:rPr>
          <w:rFonts w:ascii="Times New Roman" w:hAnsi="Times New Roman"/>
          <w:b/>
          <w:sz w:val="24"/>
          <w:szCs w:val="24"/>
        </w:rPr>
      </w:pPr>
      <w:r>
        <w:rPr>
          <w:rFonts w:ascii="Times New Roman" w:hAnsi="Times New Roman"/>
          <w:b/>
          <w:sz w:val="24"/>
          <w:szCs w:val="24"/>
        </w:rPr>
        <w:lastRenderedPageBreak/>
        <w:t>7.5.</w:t>
      </w:r>
      <w:r w:rsidRPr="00AB3ED6">
        <w:rPr>
          <w:rFonts w:ascii="Times New Roman" w:hAnsi="Times New Roman"/>
          <w:b/>
          <w:sz w:val="24"/>
          <w:szCs w:val="24"/>
        </w:rPr>
        <w:t>Программа методической деятельности</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xml:space="preserve"> Методическая деятельность школы является </w:t>
      </w:r>
      <w:proofErr w:type="gramStart"/>
      <w:r w:rsidRPr="00AB3ED6">
        <w:rPr>
          <w:rFonts w:ascii="Times New Roman" w:hAnsi="Times New Roman"/>
          <w:sz w:val="24"/>
          <w:szCs w:val="24"/>
        </w:rPr>
        <w:t>системой мер, основанной на современных достижениях науки и практики и направлена</w:t>
      </w:r>
      <w:proofErr w:type="gramEnd"/>
      <w:r w:rsidRPr="00AB3ED6">
        <w:rPr>
          <w:rFonts w:ascii="Times New Roman" w:hAnsi="Times New Roman"/>
          <w:sz w:val="24"/>
          <w:szCs w:val="24"/>
        </w:rPr>
        <w:t xml:space="preserve"> на повышение уровня профессионального мастерства педагогических работников и развитие творческого потенциала учащихся и педагогов.</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Методическая работа осуществляется через работу методических объединений преподавателей.</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Содержание и формы  методической работы определяются в соответствии с направлениями работы школы и спецификой образовательных программ в области музыкального искусства.</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Основные задачи методической работы:</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создание условий для художественного образования, эстетического воспитания, духовно-нравственного развития детей;</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оказание помощи преподавателям в реализации принципов инновационных и методических приемов обучения, воспитания и творческого развития обучающихся;</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организация эффективной самостоятельной работы обучающихся при поддержке педагогических работников и родителей;</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обеспечение преемственности предпрофессиональных общеобразовательных программ и основных профессиональных образовательных программ в области музыкального искусства;</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 создание условий для обобщения и распространения опыта работы преподавателей на разных уровнях.</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Основные направления методической работы</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Работа с молодыми педагогами.</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Повышение квалификации преподавателей.</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Подготовка одарённых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Участие детей и преподавателей в творческих конкурсах и олимпиадах.</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Выявление, обобщение и распространение опыта работы преподавателей.</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Разработка методических материалов.</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Совершенствование профессиональной культуры преподавателей, отслеживание результатов курсовой подготовки, самообразования.</w:t>
      </w:r>
    </w:p>
    <w:p w:rsidR="00BE20A7"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Диагностика профессионального уровня преподавателей.</w:t>
      </w:r>
    </w:p>
    <w:p w:rsidR="00BE20A7" w:rsidRPr="00AB3ED6" w:rsidRDefault="00BE20A7" w:rsidP="00BE20A7">
      <w:pPr>
        <w:widowControl w:val="0"/>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Методическая деятельность:</w:t>
      </w:r>
    </w:p>
    <w:p w:rsidR="00BE20A7" w:rsidRPr="00AB3ED6" w:rsidRDefault="00BE20A7" w:rsidP="00BE20A7">
      <w:pPr>
        <w:widowControl w:val="0"/>
        <w:numPr>
          <w:ilvl w:val="0"/>
          <w:numId w:val="5"/>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Участвуют в работе школьных методических секций, семинаров и научно-практических конференций на уровне города, края;</w:t>
      </w:r>
    </w:p>
    <w:p w:rsidR="00BE20A7" w:rsidRPr="00AB3ED6" w:rsidRDefault="00BE20A7" w:rsidP="00BE20A7">
      <w:pPr>
        <w:widowControl w:val="0"/>
        <w:numPr>
          <w:ilvl w:val="0"/>
          <w:numId w:val="5"/>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Проводят открытые уроки, методические сообщения, мастер-классы не реже 1 раза в год;</w:t>
      </w:r>
    </w:p>
    <w:p w:rsidR="00BE20A7" w:rsidRPr="00AB3ED6" w:rsidRDefault="00BE20A7" w:rsidP="00BE20A7">
      <w:pPr>
        <w:widowControl w:val="0"/>
        <w:numPr>
          <w:ilvl w:val="0"/>
          <w:numId w:val="5"/>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Участвуют (по возможности) в конкурсах профессионального мастерства;</w:t>
      </w:r>
    </w:p>
    <w:p w:rsidR="00BE20A7" w:rsidRPr="00AB3ED6" w:rsidRDefault="00BE20A7" w:rsidP="00BE20A7">
      <w:pPr>
        <w:widowControl w:val="0"/>
        <w:numPr>
          <w:ilvl w:val="0"/>
          <w:numId w:val="5"/>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Ведут инновационную деятельность;</w:t>
      </w:r>
    </w:p>
    <w:p w:rsidR="00BE20A7" w:rsidRPr="00AB3ED6" w:rsidRDefault="00BE20A7" w:rsidP="00BE20A7">
      <w:pPr>
        <w:widowControl w:val="0"/>
        <w:numPr>
          <w:ilvl w:val="0"/>
          <w:numId w:val="5"/>
        </w:numPr>
        <w:autoSpaceDE w:val="0"/>
        <w:adjustRightInd w:val="0"/>
        <w:spacing w:after="0" w:line="240" w:lineRule="auto"/>
        <w:jc w:val="both"/>
        <w:rPr>
          <w:rFonts w:ascii="Times New Roman" w:hAnsi="Times New Roman"/>
          <w:sz w:val="24"/>
          <w:szCs w:val="24"/>
        </w:rPr>
      </w:pPr>
      <w:r w:rsidRPr="00AB3ED6">
        <w:rPr>
          <w:rFonts w:ascii="Times New Roman" w:hAnsi="Times New Roman"/>
          <w:sz w:val="24"/>
          <w:szCs w:val="24"/>
        </w:rPr>
        <w:t>Взаимодействуют с другими ОУ, реализующими ОП в области музыкального искусства, в том числе и профессиональные, с целью ведения постоянной методической работы, получения консультаций, использования передовых педагогических технологий.</w:t>
      </w:r>
      <w:r w:rsidRPr="00AB3ED6">
        <w:rPr>
          <w:sz w:val="28"/>
          <w:szCs w:val="28"/>
        </w:rPr>
        <w:t xml:space="preserve"> </w:t>
      </w:r>
    </w:p>
    <w:p w:rsidR="00BE20A7" w:rsidRPr="002C41C9" w:rsidRDefault="00BE20A7" w:rsidP="00BE20A7">
      <w:pPr>
        <w:widowControl w:val="0"/>
        <w:autoSpaceDE w:val="0"/>
        <w:adjustRightInd w:val="0"/>
        <w:spacing w:after="0" w:line="240" w:lineRule="auto"/>
        <w:ind w:left="720"/>
        <w:jc w:val="both"/>
        <w:rPr>
          <w:rFonts w:ascii="Times New Roman" w:hAnsi="Times New Roman"/>
          <w:sz w:val="24"/>
          <w:szCs w:val="24"/>
        </w:rPr>
      </w:pPr>
    </w:p>
    <w:p w:rsidR="00BE20A7" w:rsidRDefault="00BE20A7" w:rsidP="00BE20A7">
      <w:pPr>
        <w:pStyle w:val="a8"/>
        <w:jc w:val="center"/>
        <w:rPr>
          <w:rFonts w:ascii="Times New Roman" w:hAnsi="Times New Roman"/>
          <w:b/>
          <w:bCs/>
        </w:rPr>
      </w:pPr>
    </w:p>
    <w:p w:rsidR="00BE20A7" w:rsidRDefault="00BE20A7" w:rsidP="00BE20A7">
      <w:pPr>
        <w:pStyle w:val="a8"/>
        <w:jc w:val="center"/>
        <w:rPr>
          <w:rFonts w:ascii="Times New Roman" w:hAnsi="Times New Roman"/>
          <w:b/>
          <w:bCs/>
        </w:rPr>
      </w:pPr>
    </w:p>
    <w:p w:rsidR="00BE20A7" w:rsidRDefault="00BE20A7" w:rsidP="00BE20A7">
      <w:pPr>
        <w:pStyle w:val="a8"/>
        <w:jc w:val="center"/>
        <w:rPr>
          <w:rFonts w:ascii="Times New Roman" w:hAnsi="Times New Roman"/>
          <w:b/>
          <w:bCs/>
        </w:rPr>
      </w:pPr>
    </w:p>
    <w:p w:rsidR="000D00AA" w:rsidRPr="002C41C9" w:rsidRDefault="000D00AA" w:rsidP="000D00AA">
      <w:pPr>
        <w:pStyle w:val="a8"/>
        <w:ind w:left="1080"/>
        <w:rPr>
          <w:rFonts w:ascii="Times New Roman" w:hAnsi="Times New Roman"/>
        </w:rPr>
      </w:pPr>
      <w:r>
        <w:rPr>
          <w:rFonts w:ascii="Times New Roman" w:hAnsi="Times New Roman"/>
          <w:b/>
          <w:bCs/>
        </w:rPr>
        <w:lastRenderedPageBreak/>
        <w:t>7.7.</w:t>
      </w:r>
      <w:r w:rsidRPr="002C41C9">
        <w:rPr>
          <w:rFonts w:ascii="Times New Roman" w:hAnsi="Times New Roman"/>
          <w:b/>
          <w:bCs/>
        </w:rPr>
        <w:t>Годовая циклограмма методической деятельности</w:t>
      </w:r>
    </w:p>
    <w:tbl>
      <w:tblPr>
        <w:tblW w:w="5406" w:type="pct"/>
        <w:tblInd w:w="-601" w:type="dxa"/>
        <w:tblCellMar>
          <w:left w:w="0" w:type="dxa"/>
          <w:right w:w="0" w:type="dxa"/>
        </w:tblCellMar>
        <w:tblLook w:val="04A0"/>
      </w:tblPr>
      <w:tblGrid>
        <w:gridCol w:w="6459"/>
        <w:gridCol w:w="1565"/>
        <w:gridCol w:w="2324"/>
      </w:tblGrid>
      <w:tr w:rsidR="000D00AA" w:rsidRPr="002C41C9" w:rsidTr="008E5437">
        <w:tc>
          <w:tcPr>
            <w:tcW w:w="3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rPr>
                <w:rFonts w:ascii="Times New Roman" w:hAnsi="Times New Roman"/>
              </w:rPr>
            </w:pPr>
            <w:r w:rsidRPr="002C41C9">
              <w:rPr>
                <w:rFonts w:ascii="Times New Roman" w:hAnsi="Times New Roman"/>
                <w:b/>
                <w:bCs/>
              </w:rPr>
              <w:t>Направление работы</w:t>
            </w:r>
          </w:p>
        </w:tc>
        <w:tc>
          <w:tcPr>
            <w:tcW w:w="75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rPr>
                <w:rFonts w:ascii="Times New Roman" w:hAnsi="Times New Roman"/>
              </w:rPr>
            </w:pPr>
            <w:r>
              <w:rPr>
                <w:rFonts w:ascii="Times New Roman" w:hAnsi="Times New Roman"/>
                <w:b/>
                <w:bCs/>
              </w:rPr>
              <w:t>месяц</w:t>
            </w:r>
          </w:p>
        </w:tc>
        <w:tc>
          <w:tcPr>
            <w:tcW w:w="1123"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rPr>
                <w:rFonts w:ascii="Times New Roman" w:hAnsi="Times New Roman"/>
              </w:rPr>
            </w:pPr>
            <w:r w:rsidRPr="002C41C9">
              <w:rPr>
                <w:rFonts w:ascii="Times New Roman" w:hAnsi="Times New Roman"/>
                <w:b/>
                <w:bCs/>
              </w:rPr>
              <w:t>Ответственные</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Составление графика аттестации преподавателей</w:t>
            </w:r>
          </w:p>
          <w:p w:rsidR="000D00AA" w:rsidRPr="002C41C9" w:rsidRDefault="000D00AA" w:rsidP="008E5437">
            <w:pPr>
              <w:spacing w:after="0"/>
              <w:rPr>
                <w:rFonts w:ascii="Times New Roman" w:hAnsi="Times New Roman"/>
              </w:rPr>
            </w:pPr>
            <w:r w:rsidRPr="002C41C9">
              <w:rPr>
                <w:rFonts w:ascii="Times New Roman" w:hAnsi="Times New Roman"/>
              </w:rPr>
              <w:t> </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август</w:t>
            </w:r>
          </w:p>
        </w:tc>
        <w:tc>
          <w:tcPr>
            <w:tcW w:w="1123" w:type="pct"/>
            <w:vMerge w:val="restar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Зам. директора по УВР</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Анкетирование преподавателей по проблемам методической деятельности</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август</w:t>
            </w:r>
          </w:p>
        </w:tc>
        <w:tc>
          <w:tcPr>
            <w:tcW w:w="1123" w:type="pct"/>
            <w:vMerge/>
            <w:tcBorders>
              <w:top w:val="nil"/>
              <w:left w:val="nil"/>
              <w:bottom w:val="single" w:sz="8" w:space="0" w:color="000000"/>
              <w:right w:val="single" w:sz="8" w:space="0" w:color="000000"/>
            </w:tcBorders>
            <w:vAlign w:val="bottom"/>
            <w:hideMark/>
          </w:tcPr>
          <w:p w:rsidR="000D00AA" w:rsidRPr="002C41C9" w:rsidRDefault="000D00AA" w:rsidP="008E5437">
            <w:pPr>
              <w:spacing w:after="0"/>
              <w:rPr>
                <w:rFonts w:ascii="Times New Roman" w:hAnsi="Times New Roman"/>
              </w:rPr>
            </w:pP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Аттестационная поддержка преподавателей</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Весь год</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Зам. директора по УВР</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Обсуждение и утверждение плана методической работы м/</w:t>
            </w:r>
            <w:proofErr w:type="gramStart"/>
            <w:r w:rsidRPr="002C41C9">
              <w:rPr>
                <w:rFonts w:ascii="Times New Roman" w:hAnsi="Times New Roman"/>
              </w:rPr>
              <w:t>о</w:t>
            </w:r>
            <w:proofErr w:type="gramEnd"/>
            <w:r w:rsidRPr="002C41C9">
              <w:rPr>
                <w:rFonts w:ascii="Times New Roman" w:hAnsi="Times New Roman"/>
              </w:rPr>
              <w:t> на новый учебный год.</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сентябрь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Подготовка документов для участия в конкурсах</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октябрь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Зам. директора по УВР</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Посещение уроков молодых специалистов педагогами-наставниками. Консультирование. Оказание методической помощи.</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октябрь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Администрация, руководитель </w:t>
            </w:r>
            <w:proofErr w:type="gramStart"/>
            <w:r w:rsidRPr="002C41C9">
              <w:rPr>
                <w:rFonts w:ascii="Times New Roman" w:hAnsi="Times New Roman"/>
              </w:rPr>
              <w:t>м</w:t>
            </w:r>
            <w:proofErr w:type="gramEnd"/>
            <w:r w:rsidRPr="002C41C9">
              <w:rPr>
                <w:rFonts w:ascii="Times New Roman" w:hAnsi="Times New Roman"/>
              </w:rPr>
              <w:t>/о, наставники</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Подготовка экзаменационных материалов для промежуточной и итоговой аттестации учащихся</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2C41C9" w:rsidRDefault="000D00AA" w:rsidP="008E5437">
            <w:pPr>
              <w:spacing w:after="0"/>
              <w:rPr>
                <w:rFonts w:ascii="Times New Roman" w:hAnsi="Times New Roman"/>
              </w:rPr>
            </w:pP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2C41C9" w:rsidRDefault="000D00AA" w:rsidP="008E5437">
            <w:pPr>
              <w:spacing w:after="0"/>
              <w:rPr>
                <w:rFonts w:ascii="Times New Roman" w:hAnsi="Times New Roman"/>
              </w:rPr>
            </w:pPr>
            <w:r w:rsidRPr="008C7010">
              <w:rPr>
                <w:rFonts w:ascii="Times New Roman" w:hAnsi="Times New Roman"/>
              </w:rPr>
              <w:t>зам. директора по УВР</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М/</w:t>
            </w:r>
            <w:proofErr w:type="gramStart"/>
            <w:r w:rsidRPr="002C41C9">
              <w:rPr>
                <w:rFonts w:ascii="Times New Roman" w:hAnsi="Times New Roman"/>
              </w:rPr>
              <w:t>О</w:t>
            </w:r>
            <w:proofErr w:type="gramEnd"/>
            <w:r w:rsidRPr="002C41C9">
              <w:rPr>
                <w:rFonts w:ascii="Times New Roman" w:hAnsi="Times New Roman"/>
              </w:rPr>
              <w:t xml:space="preserve"> по обсуждению результатов технических зачётов</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ноябрь</w:t>
            </w:r>
          </w:p>
          <w:p w:rsidR="000D00AA" w:rsidRPr="002C41C9" w:rsidRDefault="000D00AA" w:rsidP="008E5437">
            <w:pPr>
              <w:spacing w:after="0"/>
              <w:rPr>
                <w:rFonts w:ascii="Times New Roman" w:hAnsi="Times New Roman"/>
              </w:rPr>
            </w:pPr>
            <w:r w:rsidRPr="002C41C9">
              <w:rPr>
                <w:rFonts w:ascii="Times New Roman" w:hAnsi="Times New Roman"/>
              </w:rPr>
              <w:t>февраль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p w:rsidR="000D00AA" w:rsidRPr="002C41C9" w:rsidRDefault="000D00AA" w:rsidP="008E5437">
            <w:pPr>
              <w:spacing w:after="0"/>
              <w:rPr>
                <w:rFonts w:ascii="Times New Roman" w:hAnsi="Times New Roman"/>
              </w:rPr>
            </w:pPr>
            <w:r w:rsidRPr="002C41C9">
              <w:rPr>
                <w:rFonts w:ascii="Times New Roman" w:hAnsi="Times New Roman"/>
              </w:rPr>
              <w:t> </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М/</w:t>
            </w:r>
            <w:proofErr w:type="gramStart"/>
            <w:r w:rsidRPr="002C41C9">
              <w:rPr>
                <w:rFonts w:ascii="Times New Roman" w:hAnsi="Times New Roman"/>
              </w:rPr>
              <w:t>О</w:t>
            </w:r>
            <w:proofErr w:type="gramEnd"/>
            <w:r w:rsidRPr="002C41C9">
              <w:rPr>
                <w:rFonts w:ascii="Times New Roman" w:hAnsi="Times New Roman"/>
              </w:rPr>
              <w:t xml:space="preserve"> по обсуждению результатов академических концертов</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декабрь май</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 зам. директора по УВР</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Тематические заседания </w:t>
            </w:r>
            <w:proofErr w:type="gramStart"/>
            <w:r w:rsidRPr="002C41C9">
              <w:rPr>
                <w:rFonts w:ascii="Times New Roman" w:hAnsi="Times New Roman"/>
              </w:rPr>
              <w:t>м</w:t>
            </w:r>
            <w:proofErr w:type="gramEnd"/>
            <w:r w:rsidRPr="002C41C9">
              <w:rPr>
                <w:rFonts w:ascii="Times New Roman" w:hAnsi="Times New Roman"/>
              </w:rPr>
              <w:t>/о, открытые уроки, методические практикумы, мастер-классы</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ноябрь, январь, февраль, март</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М/</w:t>
            </w:r>
            <w:proofErr w:type="gramStart"/>
            <w:r w:rsidRPr="002C41C9">
              <w:rPr>
                <w:rFonts w:ascii="Times New Roman" w:hAnsi="Times New Roman"/>
              </w:rPr>
              <w:t>О</w:t>
            </w:r>
            <w:proofErr w:type="gramEnd"/>
            <w:r w:rsidRPr="002C41C9">
              <w:rPr>
                <w:rFonts w:ascii="Times New Roman" w:hAnsi="Times New Roman"/>
              </w:rPr>
              <w:t xml:space="preserve"> </w:t>
            </w:r>
            <w:proofErr w:type="gramStart"/>
            <w:r w:rsidRPr="002C41C9">
              <w:rPr>
                <w:rFonts w:ascii="Times New Roman" w:hAnsi="Times New Roman"/>
              </w:rPr>
              <w:t>по</w:t>
            </w:r>
            <w:proofErr w:type="gramEnd"/>
            <w:r w:rsidRPr="002C41C9">
              <w:rPr>
                <w:rFonts w:ascii="Times New Roman" w:hAnsi="Times New Roman"/>
              </w:rPr>
              <w:t xml:space="preserve"> подготовке выпускников к исполнению экзаменационных программ по результатам прослушиваний</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январь</w:t>
            </w:r>
          </w:p>
          <w:p w:rsidR="000D00AA" w:rsidRPr="002C41C9" w:rsidRDefault="000D00AA" w:rsidP="008E5437">
            <w:pPr>
              <w:spacing w:after="0"/>
              <w:rPr>
                <w:rFonts w:ascii="Times New Roman" w:hAnsi="Times New Roman"/>
              </w:rPr>
            </w:pPr>
            <w:r w:rsidRPr="002C41C9">
              <w:rPr>
                <w:rFonts w:ascii="Times New Roman" w:hAnsi="Times New Roman"/>
              </w:rPr>
              <w:t>апрель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 зам. директора по УВР</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2C41C9" w:rsidRDefault="000D00AA" w:rsidP="008E5437">
            <w:pPr>
              <w:spacing w:after="0"/>
              <w:rPr>
                <w:rFonts w:ascii="Times New Roman" w:hAnsi="Times New Roman"/>
              </w:rPr>
            </w:pPr>
            <w:r>
              <w:rPr>
                <w:rFonts w:ascii="Times New Roman" w:hAnsi="Times New Roman"/>
              </w:rPr>
              <w:t>Участие в областной педагогической филармонии</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2C41C9" w:rsidRDefault="000D00AA" w:rsidP="008E5437">
            <w:pPr>
              <w:spacing w:after="0"/>
              <w:rPr>
                <w:rFonts w:ascii="Times New Roman" w:hAnsi="Times New Roman"/>
              </w:rPr>
            </w:pPr>
            <w:r>
              <w:rPr>
                <w:rFonts w:ascii="Times New Roman" w:hAnsi="Times New Roman"/>
              </w:rPr>
              <w:t>Февраль-апрель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2C41C9" w:rsidRDefault="000D00AA" w:rsidP="008E5437">
            <w:pPr>
              <w:spacing w:after="0"/>
              <w:rPr>
                <w:rFonts w:ascii="Times New Roman" w:hAnsi="Times New Roman"/>
              </w:rPr>
            </w:pPr>
            <w:r w:rsidRPr="008C7010">
              <w:rPr>
                <w:rFonts w:ascii="Times New Roman" w:hAnsi="Times New Roman"/>
              </w:rPr>
              <w:t>зам. директора по УВР</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Подготовка методических материалов для опубликования</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март</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Зам. директора по УВР, 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Посещение уроков молодых специалистов педагогами-наставниками. Консультирование. Оказание методической помощи</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апрель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Администрация, руководитель </w:t>
            </w:r>
            <w:proofErr w:type="gramStart"/>
            <w:r w:rsidRPr="002C41C9">
              <w:rPr>
                <w:rFonts w:ascii="Times New Roman" w:hAnsi="Times New Roman"/>
              </w:rPr>
              <w:t>м</w:t>
            </w:r>
            <w:proofErr w:type="gramEnd"/>
            <w:r w:rsidRPr="002C41C9">
              <w:rPr>
                <w:rFonts w:ascii="Times New Roman" w:hAnsi="Times New Roman"/>
              </w:rPr>
              <w:t>/о, наставники</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Публикация методических материалов</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май</w:t>
            </w:r>
          </w:p>
          <w:p w:rsidR="000D00AA" w:rsidRPr="002C41C9" w:rsidRDefault="000D00AA" w:rsidP="008E5437">
            <w:pPr>
              <w:spacing w:after="0"/>
              <w:rPr>
                <w:rFonts w:ascii="Times New Roman" w:hAnsi="Times New Roman"/>
              </w:rPr>
            </w:pPr>
            <w:r w:rsidRPr="002C41C9">
              <w:rPr>
                <w:rFonts w:ascii="Times New Roman" w:hAnsi="Times New Roman"/>
              </w:rPr>
              <w:t>июнь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Администрация, руководитель </w:t>
            </w:r>
            <w:proofErr w:type="gramStart"/>
            <w:r w:rsidRPr="002C41C9">
              <w:rPr>
                <w:rFonts w:ascii="Times New Roman" w:hAnsi="Times New Roman"/>
              </w:rPr>
              <w:t>м</w:t>
            </w:r>
            <w:proofErr w:type="gramEnd"/>
            <w:r w:rsidRPr="002C41C9">
              <w:rPr>
                <w:rFonts w:ascii="Times New Roman" w:hAnsi="Times New Roman"/>
              </w:rPr>
              <w:t xml:space="preserve">/о, </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М/</w:t>
            </w:r>
            <w:proofErr w:type="gramStart"/>
            <w:r w:rsidRPr="002C41C9">
              <w:rPr>
                <w:rFonts w:ascii="Times New Roman" w:hAnsi="Times New Roman"/>
              </w:rPr>
              <w:t>О</w:t>
            </w:r>
            <w:proofErr w:type="gramEnd"/>
            <w:r w:rsidRPr="002C41C9">
              <w:rPr>
                <w:rFonts w:ascii="Times New Roman" w:hAnsi="Times New Roman"/>
              </w:rPr>
              <w:t xml:space="preserve"> </w:t>
            </w:r>
            <w:proofErr w:type="gramStart"/>
            <w:r w:rsidRPr="002C41C9">
              <w:rPr>
                <w:rFonts w:ascii="Times New Roman" w:hAnsi="Times New Roman"/>
              </w:rPr>
              <w:t>по</w:t>
            </w:r>
            <w:proofErr w:type="gramEnd"/>
            <w:r w:rsidRPr="002C41C9">
              <w:rPr>
                <w:rFonts w:ascii="Times New Roman" w:hAnsi="Times New Roman"/>
              </w:rPr>
              <w:t xml:space="preserve"> обсуждению результатов промежуточной и итоговой аттестации учащихся</w:t>
            </w:r>
          </w:p>
          <w:p w:rsidR="000D00AA" w:rsidRPr="002C41C9" w:rsidRDefault="000D00AA" w:rsidP="008E5437">
            <w:pPr>
              <w:spacing w:after="0"/>
              <w:rPr>
                <w:rFonts w:ascii="Times New Roman" w:hAnsi="Times New Roman"/>
              </w:rPr>
            </w:pPr>
            <w:r w:rsidRPr="002C41C9">
              <w:rPr>
                <w:rFonts w:ascii="Times New Roman" w:hAnsi="Times New Roman"/>
              </w:rPr>
              <w:t> </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июнь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Администрация, 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Творческие отчёты преподавателей, аттестующихся в следующем учебном году</w:t>
            </w:r>
          </w:p>
          <w:p w:rsidR="000D00AA" w:rsidRPr="002C41C9" w:rsidRDefault="000D00AA" w:rsidP="008E5437">
            <w:pPr>
              <w:spacing w:after="0"/>
              <w:rPr>
                <w:rFonts w:ascii="Times New Roman" w:hAnsi="Times New Roman"/>
              </w:rPr>
            </w:pPr>
            <w:r w:rsidRPr="002C41C9">
              <w:rPr>
                <w:rFonts w:ascii="Times New Roman" w:hAnsi="Times New Roman"/>
              </w:rPr>
              <w:t> </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июнь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tc>
      </w:tr>
      <w:tr w:rsidR="000D00AA" w:rsidRPr="002C41C9" w:rsidTr="008E5437">
        <w:tc>
          <w:tcPr>
            <w:tcW w:w="312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Анализ выполнения плана методической работы.</w:t>
            </w:r>
          </w:p>
          <w:p w:rsidR="000D00AA" w:rsidRPr="002C41C9" w:rsidRDefault="000D00AA" w:rsidP="008E5437">
            <w:pPr>
              <w:spacing w:after="0"/>
              <w:rPr>
                <w:rFonts w:ascii="Times New Roman" w:hAnsi="Times New Roman"/>
              </w:rPr>
            </w:pPr>
            <w:r w:rsidRPr="002C41C9">
              <w:rPr>
                <w:rFonts w:ascii="Times New Roman" w:hAnsi="Times New Roman"/>
              </w:rPr>
              <w:t>Составление проекта плана методической работы на следующий   учебный год.</w:t>
            </w:r>
          </w:p>
        </w:tc>
        <w:tc>
          <w:tcPr>
            <w:tcW w:w="756"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июнь</w:t>
            </w:r>
          </w:p>
        </w:tc>
        <w:tc>
          <w:tcPr>
            <w:tcW w:w="1123"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2C41C9" w:rsidRDefault="000D00AA" w:rsidP="008E5437">
            <w:pPr>
              <w:spacing w:after="0"/>
              <w:rPr>
                <w:rFonts w:ascii="Times New Roman" w:hAnsi="Times New Roman"/>
              </w:rPr>
            </w:pPr>
            <w:r w:rsidRPr="002C41C9">
              <w:rPr>
                <w:rFonts w:ascii="Times New Roman" w:hAnsi="Times New Roman"/>
              </w:rPr>
              <w:t xml:space="preserve">Руководитель </w:t>
            </w:r>
            <w:proofErr w:type="gramStart"/>
            <w:r w:rsidRPr="002C41C9">
              <w:rPr>
                <w:rFonts w:ascii="Times New Roman" w:hAnsi="Times New Roman"/>
              </w:rPr>
              <w:t>м</w:t>
            </w:r>
            <w:proofErr w:type="gramEnd"/>
            <w:r w:rsidRPr="002C41C9">
              <w:rPr>
                <w:rFonts w:ascii="Times New Roman" w:hAnsi="Times New Roman"/>
              </w:rPr>
              <w:t>/о</w:t>
            </w:r>
          </w:p>
        </w:tc>
      </w:tr>
    </w:tbl>
    <w:p w:rsidR="000D00AA" w:rsidRDefault="000D00AA" w:rsidP="000D00AA">
      <w:pPr>
        <w:widowControl w:val="0"/>
        <w:autoSpaceDE w:val="0"/>
        <w:adjustRightInd w:val="0"/>
        <w:spacing w:after="0" w:line="240" w:lineRule="auto"/>
        <w:ind w:left="720"/>
        <w:jc w:val="both"/>
        <w:rPr>
          <w:rFonts w:ascii="Times New Roman" w:hAnsi="Times New Roman"/>
          <w:sz w:val="24"/>
          <w:szCs w:val="24"/>
        </w:rPr>
      </w:pPr>
    </w:p>
    <w:p w:rsidR="000D00AA" w:rsidRPr="009E0BC1" w:rsidRDefault="000D00AA" w:rsidP="000D00AA">
      <w:pPr>
        <w:widowControl w:val="0"/>
        <w:autoSpaceDE w:val="0"/>
        <w:adjustRightInd w:val="0"/>
        <w:spacing w:after="0" w:line="240" w:lineRule="auto"/>
        <w:jc w:val="both"/>
        <w:rPr>
          <w:rFonts w:ascii="Times New Roman" w:hAnsi="Times New Roman"/>
          <w:b/>
          <w:sz w:val="24"/>
          <w:szCs w:val="24"/>
        </w:rPr>
      </w:pPr>
      <w:r>
        <w:rPr>
          <w:rFonts w:ascii="Times New Roman" w:hAnsi="Times New Roman"/>
          <w:b/>
          <w:sz w:val="24"/>
          <w:szCs w:val="24"/>
        </w:rPr>
        <w:t>7.8.</w:t>
      </w:r>
      <w:r w:rsidRPr="009E0BC1">
        <w:rPr>
          <w:rFonts w:ascii="Times New Roman" w:hAnsi="Times New Roman"/>
          <w:b/>
          <w:sz w:val="24"/>
          <w:szCs w:val="24"/>
        </w:rPr>
        <w:t>Программа творческой и культурно-просветительской деятельности:</w:t>
      </w:r>
    </w:p>
    <w:p w:rsidR="000D00AA" w:rsidRDefault="000D00AA" w:rsidP="000D00AA">
      <w:pPr>
        <w:spacing w:after="0" w:line="240" w:lineRule="auto"/>
        <w:ind w:firstLine="709"/>
        <w:jc w:val="both"/>
        <w:outlineLvl w:val="0"/>
        <w:rPr>
          <w:rFonts w:ascii="Times New Roman" w:hAnsi="Times New Roman"/>
          <w:sz w:val="24"/>
          <w:szCs w:val="24"/>
        </w:rPr>
      </w:pPr>
      <w:r w:rsidRPr="00AB3ED6">
        <w:rPr>
          <w:rFonts w:ascii="Times New Roman" w:hAnsi="Times New Roman"/>
          <w:sz w:val="24"/>
          <w:szCs w:val="24"/>
        </w:rPr>
        <w:t>Творческая и культурно-просветительская деятельность школы направлена на формирование и развитие у обучающихся исполнительских навыков, эстетическое воспитание и художественное становление личности.</w:t>
      </w:r>
    </w:p>
    <w:p w:rsidR="000D00AA" w:rsidRPr="00AB3ED6" w:rsidRDefault="000D00AA" w:rsidP="000D00AA">
      <w:pPr>
        <w:spacing w:after="0" w:line="240" w:lineRule="auto"/>
        <w:ind w:firstLine="709"/>
        <w:jc w:val="both"/>
        <w:outlineLvl w:val="0"/>
        <w:rPr>
          <w:rFonts w:ascii="Times New Roman" w:hAnsi="Times New Roman"/>
          <w:sz w:val="24"/>
          <w:szCs w:val="24"/>
        </w:rPr>
      </w:pPr>
    </w:p>
    <w:p w:rsidR="000D00AA" w:rsidRPr="007621F4" w:rsidRDefault="000D00AA" w:rsidP="000D00AA">
      <w:pPr>
        <w:autoSpaceDN/>
        <w:rPr>
          <w:rFonts w:ascii="Times New Roman" w:eastAsiaTheme="minorHAnsi" w:hAnsi="Times New Roman"/>
          <w:bCs/>
        </w:rPr>
      </w:pPr>
      <w:r w:rsidRPr="007621F4">
        <w:rPr>
          <w:rFonts w:ascii="Times New Roman" w:eastAsiaTheme="minorHAnsi" w:hAnsi="Times New Roman"/>
          <w:bCs/>
          <w:i/>
        </w:rPr>
        <w:t>Цель программы культурно-просветительской деятельности</w:t>
      </w:r>
      <w:r w:rsidRPr="007621F4">
        <w:rPr>
          <w:rFonts w:ascii="Times New Roman" w:eastAsiaTheme="minorHAnsi" w:hAnsi="Times New Roman"/>
          <w:bCs/>
        </w:rPr>
        <w:t>:</w:t>
      </w:r>
    </w:p>
    <w:p w:rsidR="000D00AA" w:rsidRPr="007621F4" w:rsidRDefault="000D00AA" w:rsidP="000D00AA">
      <w:pPr>
        <w:autoSpaceDN/>
        <w:rPr>
          <w:rFonts w:ascii="Times New Roman" w:eastAsiaTheme="minorHAnsi" w:hAnsi="Times New Roman"/>
          <w:bCs/>
        </w:rPr>
      </w:pPr>
      <w:r w:rsidRPr="007621F4">
        <w:rPr>
          <w:rFonts w:ascii="Times New Roman" w:eastAsiaTheme="minorHAnsi" w:hAnsi="Times New Roman"/>
          <w:bCs/>
        </w:rPr>
        <w:t xml:space="preserve">формирование, воспитание и развитие творческой, культурной, высоко эрудированной и гармонично развитой личности, обладающей способностями в области искусства </w:t>
      </w:r>
    </w:p>
    <w:p w:rsidR="000D00AA" w:rsidRPr="007621F4" w:rsidRDefault="000D00AA" w:rsidP="000D00AA">
      <w:pPr>
        <w:autoSpaceDN/>
        <w:rPr>
          <w:rFonts w:ascii="Times New Roman" w:eastAsiaTheme="minorHAnsi" w:hAnsi="Times New Roman"/>
          <w:bCs/>
          <w:i/>
        </w:rPr>
      </w:pPr>
      <w:r w:rsidRPr="007621F4">
        <w:rPr>
          <w:rFonts w:ascii="Times New Roman" w:eastAsiaTheme="minorHAnsi" w:hAnsi="Times New Roman"/>
          <w:bCs/>
          <w:i/>
        </w:rPr>
        <w:t>Задачи программы культурно-просветительской  и творческой деятельности:</w:t>
      </w:r>
    </w:p>
    <w:p w:rsidR="000D00AA" w:rsidRPr="007621F4" w:rsidRDefault="000D00AA" w:rsidP="000D00AA">
      <w:pPr>
        <w:autoSpaceDN/>
        <w:spacing w:after="0"/>
        <w:rPr>
          <w:rFonts w:ascii="Times New Roman" w:eastAsiaTheme="minorHAnsi" w:hAnsi="Times New Roman"/>
          <w:bCs/>
        </w:rPr>
      </w:pPr>
      <w:r w:rsidRPr="007621F4">
        <w:rPr>
          <w:rFonts w:ascii="Times New Roman" w:eastAsiaTheme="minorHAnsi" w:hAnsi="Times New Roman"/>
          <w:bCs/>
        </w:rPr>
        <w:t>- всемерное расширение кругозора учащихся;</w:t>
      </w:r>
    </w:p>
    <w:p w:rsidR="000D00AA" w:rsidRPr="007621F4" w:rsidRDefault="000D00AA" w:rsidP="000D00AA">
      <w:pPr>
        <w:autoSpaceDN/>
        <w:spacing w:after="0"/>
        <w:rPr>
          <w:rFonts w:ascii="Times New Roman" w:eastAsiaTheme="minorHAnsi" w:hAnsi="Times New Roman"/>
          <w:bCs/>
        </w:rPr>
      </w:pPr>
      <w:r w:rsidRPr="007621F4">
        <w:rPr>
          <w:rFonts w:ascii="Times New Roman" w:eastAsiaTheme="minorHAnsi" w:hAnsi="Times New Roman"/>
          <w:bCs/>
        </w:rPr>
        <w:t>- формирование художественно-эстетических вкусов и предпочтений учащихся;</w:t>
      </w:r>
    </w:p>
    <w:p w:rsidR="000D00AA" w:rsidRPr="007621F4" w:rsidRDefault="000D00AA" w:rsidP="000D00AA">
      <w:pPr>
        <w:autoSpaceDN/>
        <w:spacing w:after="0"/>
        <w:rPr>
          <w:rFonts w:ascii="Times New Roman" w:eastAsiaTheme="minorHAnsi" w:hAnsi="Times New Roman"/>
          <w:bCs/>
        </w:rPr>
      </w:pPr>
      <w:r w:rsidRPr="007621F4">
        <w:rPr>
          <w:rFonts w:ascii="Times New Roman" w:eastAsiaTheme="minorHAnsi" w:hAnsi="Times New Roman"/>
          <w:bCs/>
        </w:rPr>
        <w:t>- расширение интеллектуального и эмоционального багажа учащихся;</w:t>
      </w:r>
    </w:p>
    <w:p w:rsidR="000D00AA" w:rsidRPr="007621F4" w:rsidRDefault="000D00AA" w:rsidP="000D00AA">
      <w:pPr>
        <w:autoSpaceDN/>
        <w:spacing w:after="0"/>
        <w:rPr>
          <w:rFonts w:ascii="Times New Roman" w:eastAsiaTheme="minorHAnsi" w:hAnsi="Times New Roman"/>
          <w:bCs/>
        </w:rPr>
      </w:pPr>
      <w:r w:rsidRPr="007621F4">
        <w:rPr>
          <w:rFonts w:ascii="Times New Roman" w:eastAsiaTheme="minorHAnsi" w:hAnsi="Times New Roman"/>
          <w:bCs/>
        </w:rPr>
        <w:t>- развитие у учащихся духовно-нравственных основ поведения;</w:t>
      </w:r>
    </w:p>
    <w:p w:rsidR="000D00AA" w:rsidRPr="007621F4" w:rsidRDefault="000D00AA" w:rsidP="000D00AA">
      <w:pPr>
        <w:autoSpaceDN/>
        <w:spacing w:after="0"/>
        <w:rPr>
          <w:rFonts w:ascii="Times New Roman" w:eastAsiaTheme="minorHAnsi" w:hAnsi="Times New Roman"/>
          <w:bCs/>
        </w:rPr>
      </w:pPr>
      <w:r w:rsidRPr="007621F4">
        <w:rPr>
          <w:rFonts w:ascii="Times New Roman" w:eastAsiaTheme="minorHAnsi" w:hAnsi="Times New Roman"/>
          <w:bCs/>
        </w:rPr>
        <w:t>- формирование у учащихся толерантного отношения к культурам различных народов, стилевым традициям различных национальностей;</w:t>
      </w:r>
    </w:p>
    <w:p w:rsidR="000D00AA" w:rsidRPr="007621F4" w:rsidRDefault="000D00AA" w:rsidP="000D00AA">
      <w:pPr>
        <w:autoSpaceDN/>
        <w:spacing w:after="0"/>
        <w:rPr>
          <w:rFonts w:ascii="Times New Roman" w:eastAsiaTheme="minorHAnsi" w:hAnsi="Times New Roman"/>
          <w:bCs/>
        </w:rPr>
      </w:pPr>
      <w:r w:rsidRPr="007621F4">
        <w:rPr>
          <w:rFonts w:ascii="Times New Roman" w:eastAsiaTheme="minorHAnsi" w:hAnsi="Times New Roman"/>
          <w:bCs/>
        </w:rPr>
        <w:t>- формирование у учащихся устойчивого интереса к творческой деятельности;</w:t>
      </w:r>
    </w:p>
    <w:p w:rsidR="000D00AA" w:rsidRPr="007621F4" w:rsidRDefault="000D00AA" w:rsidP="000D00AA">
      <w:pPr>
        <w:autoSpaceDN/>
        <w:spacing w:after="0"/>
        <w:rPr>
          <w:rFonts w:ascii="Times New Roman" w:eastAsiaTheme="minorHAnsi" w:hAnsi="Times New Roman"/>
          <w:bCs/>
        </w:rPr>
      </w:pPr>
      <w:r w:rsidRPr="007621F4">
        <w:rPr>
          <w:rFonts w:ascii="Times New Roman" w:eastAsiaTheme="minorHAnsi" w:hAnsi="Times New Roman"/>
          <w:bCs/>
        </w:rPr>
        <w:t>- формирование у учащихся опыта творческого общения и навыков творческой деятельности;</w:t>
      </w:r>
    </w:p>
    <w:p w:rsidR="000D00AA" w:rsidRPr="007621F4" w:rsidRDefault="000D00AA" w:rsidP="000D00AA">
      <w:pPr>
        <w:autoSpaceDN/>
        <w:spacing w:after="0"/>
        <w:rPr>
          <w:rFonts w:ascii="Times New Roman" w:eastAsiaTheme="minorHAnsi" w:hAnsi="Times New Roman"/>
          <w:bCs/>
        </w:rPr>
      </w:pPr>
      <w:r w:rsidRPr="007621F4">
        <w:rPr>
          <w:rFonts w:ascii="Times New Roman" w:eastAsiaTheme="minorHAnsi" w:hAnsi="Times New Roman"/>
          <w:bCs/>
        </w:rPr>
        <w:t>- развитие общекультурных и специальных компетенций обучающихся ДШИ в области исполнительского искусства;</w:t>
      </w:r>
    </w:p>
    <w:p w:rsidR="000D00AA" w:rsidRPr="007621F4" w:rsidRDefault="000D00AA" w:rsidP="000D00AA">
      <w:pPr>
        <w:autoSpaceDN/>
        <w:spacing w:after="0"/>
        <w:rPr>
          <w:rFonts w:ascii="Times New Roman" w:eastAsiaTheme="minorHAnsi" w:hAnsi="Times New Roman"/>
          <w:bCs/>
        </w:rPr>
      </w:pPr>
      <w:r w:rsidRPr="007621F4">
        <w:rPr>
          <w:rFonts w:ascii="Times New Roman" w:eastAsiaTheme="minorHAnsi" w:hAnsi="Times New Roman"/>
          <w:bCs/>
        </w:rPr>
        <w:t>- пробуждение у детей интереса к искусству и творческой деятельности;</w:t>
      </w:r>
    </w:p>
    <w:p w:rsidR="000D00AA" w:rsidRPr="007621F4" w:rsidRDefault="000D00AA" w:rsidP="000D00AA">
      <w:pPr>
        <w:autoSpaceDN/>
        <w:spacing w:after="0"/>
        <w:rPr>
          <w:rFonts w:ascii="Times New Roman" w:eastAsiaTheme="minorHAnsi" w:hAnsi="Times New Roman"/>
          <w:bCs/>
        </w:rPr>
      </w:pPr>
      <w:r w:rsidRPr="007621F4">
        <w:rPr>
          <w:rFonts w:ascii="Times New Roman" w:eastAsiaTheme="minorHAnsi" w:hAnsi="Times New Roman"/>
          <w:bCs/>
        </w:rPr>
        <w:t>- воспитание потребности к самореализации через исполнительскую деятельность;</w:t>
      </w:r>
    </w:p>
    <w:p w:rsidR="000D00AA" w:rsidRPr="007621F4" w:rsidRDefault="000D00AA" w:rsidP="000D00AA">
      <w:pPr>
        <w:autoSpaceDN/>
        <w:spacing w:after="0"/>
        <w:rPr>
          <w:rFonts w:ascii="Times New Roman" w:eastAsiaTheme="minorHAnsi" w:hAnsi="Times New Roman"/>
          <w:bCs/>
        </w:rPr>
      </w:pPr>
      <w:r w:rsidRPr="007621F4">
        <w:rPr>
          <w:rFonts w:ascii="Times New Roman" w:eastAsiaTheme="minorHAnsi" w:hAnsi="Times New Roman"/>
          <w:bCs/>
        </w:rPr>
        <w:t>- приобретение детьми опыта творческой деятельности путем участия в мероприятиях концертно-просветительского плана (концертах, проектах и пр.);</w:t>
      </w:r>
    </w:p>
    <w:p w:rsidR="000D00AA" w:rsidRDefault="000D00AA" w:rsidP="000D00AA">
      <w:pPr>
        <w:autoSpaceDN/>
        <w:spacing w:after="0"/>
        <w:rPr>
          <w:rFonts w:ascii="Times New Roman" w:eastAsiaTheme="minorHAnsi" w:hAnsi="Times New Roman"/>
          <w:bCs/>
        </w:rPr>
      </w:pPr>
      <w:r w:rsidRPr="007621F4">
        <w:rPr>
          <w:rFonts w:ascii="Times New Roman" w:eastAsiaTheme="minorHAnsi" w:hAnsi="Times New Roman"/>
          <w:bCs/>
        </w:rPr>
        <w:t>- организация эффективной самостоятельной творческой работы обучающихся при поддержке педагогических работников и родителей (законных представителей);</w:t>
      </w:r>
    </w:p>
    <w:p w:rsidR="000D00AA" w:rsidRPr="007621F4" w:rsidRDefault="000D00AA" w:rsidP="000D00AA">
      <w:pPr>
        <w:widowControl w:val="0"/>
        <w:autoSpaceDE w:val="0"/>
        <w:adjustRightInd w:val="0"/>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организация творческой деятельности обучающихся путем проведения разнообразных мероприятий (конкурсов, фестивалей, олимпиад, творческих и интеллектуальных состязаний, театрализованных представлений, праздничных вечеров и др.);</w:t>
      </w:r>
    </w:p>
    <w:p w:rsidR="000D00AA" w:rsidRPr="007621F4" w:rsidRDefault="000D00AA" w:rsidP="000D00AA">
      <w:pPr>
        <w:autoSpaceDN/>
        <w:spacing w:after="0" w:line="360" w:lineRule="auto"/>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популяризация творческой деятельности учащихся;</w:t>
      </w:r>
    </w:p>
    <w:p w:rsidR="000D00AA" w:rsidRPr="007621F4" w:rsidRDefault="000D00AA" w:rsidP="000D00AA">
      <w:pPr>
        <w:widowControl w:val="0"/>
        <w:autoSpaceDE w:val="0"/>
        <w:adjustRightInd w:val="0"/>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развитие творческого потенциала учащихся, творческих способностей и задатков;</w:t>
      </w:r>
    </w:p>
    <w:p w:rsidR="000D00AA" w:rsidRPr="007621F4" w:rsidRDefault="000D00AA" w:rsidP="000D00AA">
      <w:pPr>
        <w:autoSpaceDN/>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подготовка детей к участию в конкурсах и фестивалях различного уровня;</w:t>
      </w:r>
    </w:p>
    <w:p w:rsidR="000D00AA" w:rsidRPr="007621F4" w:rsidRDefault="000D00AA" w:rsidP="000D00AA">
      <w:pPr>
        <w:autoSpaceDN/>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формирование опыта творческого общения и навыков творческой деятельности, развитие общекультурных и специальных компетенций обучающихся ДШИ в области исполнительского искусства;</w:t>
      </w:r>
    </w:p>
    <w:p w:rsidR="000D00AA" w:rsidRPr="007621F4" w:rsidRDefault="000D00AA" w:rsidP="000D00AA">
      <w:pPr>
        <w:widowControl w:val="0"/>
        <w:autoSpaceDE w:val="0"/>
        <w:adjustRightInd w:val="0"/>
        <w:spacing w:after="0" w:line="360" w:lineRule="auto"/>
        <w:ind w:firstLine="28"/>
        <w:jc w:val="both"/>
        <w:rPr>
          <w:rFonts w:ascii="Times New Roman" w:eastAsia="Times New Roman" w:hAnsi="Times New Roman"/>
          <w:sz w:val="24"/>
          <w:szCs w:val="24"/>
          <w:lang w:eastAsia="ru-RU"/>
        </w:rPr>
      </w:pPr>
      <w:r w:rsidRPr="007621F4">
        <w:rPr>
          <w:rFonts w:ascii="Times New Roman" w:eastAsia="Times New Roman" w:hAnsi="Times New Roman"/>
          <w:sz w:val="24"/>
          <w:szCs w:val="24"/>
          <w:lang w:eastAsia="ru-RU"/>
        </w:rPr>
        <w:t>-  пробуждение у детей интереса к искусству и творческой деятельности, воспитание потребности к самор</w:t>
      </w:r>
      <w:r>
        <w:rPr>
          <w:rFonts w:ascii="Times New Roman" w:eastAsia="Times New Roman" w:hAnsi="Times New Roman"/>
          <w:sz w:val="24"/>
          <w:szCs w:val="24"/>
          <w:lang w:eastAsia="ru-RU"/>
        </w:rPr>
        <w:t>еализации через исполнительство.</w:t>
      </w:r>
    </w:p>
    <w:p w:rsidR="000D00AA" w:rsidRPr="007621F4" w:rsidRDefault="000D00AA" w:rsidP="000D00AA">
      <w:pPr>
        <w:autoSpaceDN/>
        <w:spacing w:after="0"/>
        <w:rPr>
          <w:rFonts w:ascii="Times New Roman" w:eastAsiaTheme="minorHAnsi" w:hAnsi="Times New Roman"/>
          <w:bCs/>
        </w:rPr>
      </w:pPr>
    </w:p>
    <w:p w:rsidR="000D00AA" w:rsidRDefault="000D00AA" w:rsidP="000D00AA">
      <w:pPr>
        <w:autoSpaceDN/>
        <w:jc w:val="center"/>
        <w:rPr>
          <w:rFonts w:ascii="Times New Roman" w:eastAsiaTheme="minorHAnsi" w:hAnsi="Times New Roman"/>
          <w:b/>
          <w:bCs/>
        </w:rPr>
      </w:pPr>
    </w:p>
    <w:p w:rsidR="000D00AA" w:rsidRDefault="000D00AA" w:rsidP="000D00AA">
      <w:pPr>
        <w:autoSpaceDN/>
        <w:jc w:val="center"/>
        <w:rPr>
          <w:rFonts w:ascii="Times New Roman" w:eastAsiaTheme="minorHAnsi" w:hAnsi="Times New Roman"/>
          <w:b/>
          <w:bCs/>
        </w:rPr>
      </w:pPr>
    </w:p>
    <w:p w:rsidR="000D00AA" w:rsidRDefault="000D00AA" w:rsidP="000D00AA">
      <w:pPr>
        <w:autoSpaceDN/>
        <w:jc w:val="center"/>
        <w:rPr>
          <w:rFonts w:ascii="Times New Roman" w:eastAsiaTheme="minorHAnsi" w:hAnsi="Times New Roman"/>
          <w:b/>
          <w:bCs/>
        </w:rPr>
      </w:pPr>
    </w:p>
    <w:p w:rsidR="000D00AA" w:rsidRPr="007621F4" w:rsidRDefault="000D00AA" w:rsidP="000D00AA">
      <w:pPr>
        <w:autoSpaceDN/>
        <w:spacing w:after="0"/>
        <w:jc w:val="center"/>
        <w:rPr>
          <w:rFonts w:ascii="Times New Roman" w:eastAsiaTheme="minorHAnsi" w:hAnsi="Times New Roman"/>
          <w:b/>
        </w:rPr>
      </w:pPr>
      <w:r>
        <w:rPr>
          <w:rFonts w:ascii="Times New Roman" w:eastAsiaTheme="minorHAnsi" w:hAnsi="Times New Roman"/>
          <w:b/>
          <w:bCs/>
        </w:rPr>
        <w:lastRenderedPageBreak/>
        <w:t>7.9.</w:t>
      </w:r>
      <w:r w:rsidRPr="007621F4">
        <w:rPr>
          <w:rFonts w:ascii="Times New Roman" w:eastAsiaTheme="minorHAnsi" w:hAnsi="Times New Roman"/>
          <w:b/>
          <w:bCs/>
        </w:rPr>
        <w:t>Годовая циклограмма</w:t>
      </w:r>
    </w:p>
    <w:p w:rsidR="000D00AA" w:rsidRPr="007621F4" w:rsidRDefault="000D00AA" w:rsidP="000D00AA">
      <w:pPr>
        <w:autoSpaceDN/>
        <w:spacing w:after="0"/>
        <w:jc w:val="center"/>
        <w:rPr>
          <w:rFonts w:ascii="Times New Roman" w:eastAsiaTheme="minorHAnsi" w:hAnsi="Times New Roman"/>
          <w:b/>
        </w:rPr>
      </w:pPr>
      <w:r w:rsidRPr="007621F4">
        <w:rPr>
          <w:rFonts w:ascii="Times New Roman" w:eastAsiaTheme="minorHAnsi" w:hAnsi="Times New Roman"/>
          <w:b/>
          <w:bCs/>
        </w:rPr>
        <w:t>творческой и культурно-просветительской деятельности</w:t>
      </w:r>
    </w:p>
    <w:tbl>
      <w:tblPr>
        <w:tblW w:w="0" w:type="auto"/>
        <w:tblCellMar>
          <w:left w:w="0" w:type="dxa"/>
          <w:right w:w="0" w:type="dxa"/>
        </w:tblCellMar>
        <w:tblLook w:val="04A0"/>
      </w:tblPr>
      <w:tblGrid>
        <w:gridCol w:w="4644"/>
        <w:gridCol w:w="1560"/>
        <w:gridCol w:w="3367"/>
      </w:tblGrid>
      <w:tr w:rsidR="000D00AA" w:rsidRPr="00DC7EE5" w:rsidTr="008E5437">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b/>
                <w:bCs/>
              </w:rPr>
              <w:t> Мероприятие</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b/>
                <w:bCs/>
              </w:rPr>
              <w:t>месяц</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b/>
                <w:bCs/>
              </w:rPr>
              <w:t>Ответственные</w:t>
            </w:r>
          </w:p>
        </w:tc>
      </w:tr>
      <w:tr w:rsidR="000D00AA" w:rsidRPr="00DC7EE5" w:rsidTr="008E5437">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bCs/>
              </w:rPr>
            </w:pPr>
            <w:r w:rsidRPr="00DC7EE5">
              <w:rPr>
                <w:rFonts w:ascii="Times New Roman" w:eastAsiaTheme="minorHAnsi" w:hAnsi="Times New Roman"/>
                <w:bCs/>
              </w:rPr>
              <w:t>Концерт «С днём рожденья, любимый город»</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bCs/>
              </w:rPr>
            </w:pPr>
            <w:r w:rsidRPr="00DC7EE5">
              <w:rPr>
                <w:rFonts w:ascii="Times New Roman" w:eastAsiaTheme="minorHAnsi" w:hAnsi="Times New Roman"/>
                <w:bCs/>
              </w:rPr>
              <w:t>Сентябрь</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Зав. отдела</w:t>
            </w:r>
            <w:r w:rsidRPr="00DC7EE5">
              <w:rPr>
                <w:rFonts w:ascii="Times New Roman" w:eastAsiaTheme="minorHAnsi" w:hAnsi="Times New Roman"/>
              </w:rPr>
              <w:t>м</w:t>
            </w:r>
            <w:r>
              <w:rPr>
                <w:rFonts w:ascii="Times New Roman" w:eastAsiaTheme="minorHAnsi" w:hAnsi="Times New Roman"/>
              </w:rPr>
              <w:t>и</w:t>
            </w:r>
          </w:p>
          <w:p w:rsidR="000D00AA" w:rsidRPr="00DC7EE5" w:rsidRDefault="000D00AA" w:rsidP="008E5437">
            <w:pPr>
              <w:autoSpaceDN/>
              <w:spacing w:after="0"/>
              <w:rPr>
                <w:rFonts w:ascii="Times New Roman" w:eastAsiaTheme="minorHAnsi" w:hAnsi="Times New Roman"/>
                <w:b/>
                <w:bCs/>
              </w:rPr>
            </w:pPr>
          </w:p>
        </w:tc>
      </w:tr>
      <w:tr w:rsidR="000D00AA" w:rsidRPr="00DC7EE5" w:rsidTr="008E5437">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bCs/>
              </w:rPr>
            </w:pPr>
            <w:r w:rsidRPr="0011364F">
              <w:rPr>
                <w:rFonts w:ascii="Times New Roman" w:eastAsiaTheme="minorHAnsi" w:hAnsi="Times New Roman"/>
                <w:bCs/>
              </w:rPr>
              <w:t>Выставка «Музыкальные инструменты народов мира»</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bCs/>
              </w:rPr>
            </w:pPr>
            <w:r w:rsidRPr="0011364F">
              <w:rPr>
                <w:rFonts w:ascii="Times New Roman" w:eastAsiaTheme="minorHAnsi" w:hAnsi="Times New Roman"/>
                <w:bCs/>
              </w:rPr>
              <w:t>Сентябрь</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Преподаватели-теоретики</w:t>
            </w:r>
          </w:p>
        </w:tc>
      </w:tr>
      <w:tr w:rsidR="000D00AA" w:rsidRPr="00DC7EE5" w:rsidTr="008E5437">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bCs/>
              </w:rPr>
            </w:pPr>
            <w:r>
              <w:rPr>
                <w:rFonts w:ascii="Times New Roman" w:eastAsiaTheme="minorHAnsi" w:hAnsi="Times New Roman"/>
                <w:bCs/>
              </w:rPr>
              <w:t>Концерт, посвящённый   Дню пожилого человека</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bCs/>
              </w:rPr>
            </w:pPr>
            <w:r w:rsidRPr="00DC7EE5">
              <w:rPr>
                <w:rFonts w:ascii="Times New Roman" w:eastAsiaTheme="minorHAnsi" w:hAnsi="Times New Roman"/>
                <w:bCs/>
              </w:rPr>
              <w:t>Сентябрь</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Зав. 2 хорового отдела</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Default="000D00AA" w:rsidP="008E5437">
            <w:pPr>
              <w:autoSpaceDN/>
              <w:spacing w:after="0"/>
              <w:rPr>
                <w:rFonts w:ascii="Times New Roman" w:eastAsiaTheme="minorHAnsi" w:hAnsi="Times New Roman"/>
              </w:rPr>
            </w:pPr>
            <w:r w:rsidRPr="00DC7EE5">
              <w:rPr>
                <w:rFonts w:ascii="Times New Roman" w:eastAsiaTheme="minorHAnsi" w:hAnsi="Times New Roman"/>
              </w:rPr>
              <w:t xml:space="preserve">Международный День музыки. </w:t>
            </w:r>
          </w:p>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Концерт «Играют преподаватели»</w:t>
            </w:r>
            <w:r w:rsidRPr="00DC7EE5">
              <w:rPr>
                <w:rFonts w:ascii="Times New Roman" w:eastAsiaTheme="minorHAnsi" w:hAnsi="Times New Roman"/>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Октябрь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Зав. отдела</w:t>
            </w:r>
            <w:r w:rsidRPr="00DC7EE5">
              <w:rPr>
                <w:rFonts w:ascii="Times New Roman" w:eastAsiaTheme="minorHAnsi" w:hAnsi="Times New Roman"/>
              </w:rPr>
              <w:t>м</w:t>
            </w:r>
            <w:r>
              <w:rPr>
                <w:rFonts w:ascii="Times New Roman" w:eastAsiaTheme="minorHAnsi" w:hAnsi="Times New Roman"/>
              </w:rPr>
              <w:t>и</w:t>
            </w:r>
          </w:p>
          <w:p w:rsidR="000D00AA" w:rsidRPr="00DC7EE5" w:rsidRDefault="000D00AA" w:rsidP="008E5437">
            <w:pPr>
              <w:autoSpaceDN/>
              <w:spacing w:after="0"/>
              <w:rPr>
                <w:rFonts w:ascii="Times New Roman" w:eastAsiaTheme="minorHAnsi" w:hAnsi="Times New Roman"/>
              </w:rPr>
            </w:pP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Школьный конкурс музыковедческих работ и мультимедийных проектов, посвящённый памятным датам или творчеству композиторов.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Октябрь</w:t>
            </w:r>
            <w:r>
              <w:rPr>
                <w:rFonts w:ascii="Times New Roman" w:eastAsiaTheme="minorHAnsi" w:hAnsi="Times New Roman"/>
              </w:rPr>
              <w:t xml:space="preserve"> - 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 xml:space="preserve">Зав. </w:t>
            </w:r>
            <w:r>
              <w:rPr>
                <w:rFonts w:ascii="Times New Roman" w:eastAsiaTheme="minorHAnsi" w:hAnsi="Times New Roman"/>
              </w:rPr>
              <w:t xml:space="preserve">теоретическим </w:t>
            </w:r>
            <w:r w:rsidRPr="00DC7EE5">
              <w:rPr>
                <w:rFonts w:ascii="Times New Roman" w:eastAsiaTheme="minorHAnsi" w:hAnsi="Times New Roman"/>
              </w:rPr>
              <w:t>отделом</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Международный конкурс авторской песни «Зелёная карета»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Руководители творческих коллективов</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Посвящение в юные музыканты. Экскурсия в музей музыкальных инструментов им. М. Глинки</w:t>
            </w:r>
            <w:r w:rsidRPr="00DC7EE5">
              <w:rPr>
                <w:rFonts w:ascii="Times New Roman" w:eastAsiaTheme="minorHAnsi" w:hAnsi="Times New Roman"/>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Зам. по УВР, классные руководители, зав. отделами</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Олимпиада Красногорского методического объединения «Знатоки гитары»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D557BD">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Зав. отдела народных инструментов</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sidRPr="0011364F">
              <w:rPr>
                <w:rFonts w:ascii="Times New Roman" w:eastAsiaTheme="minorHAnsi" w:hAnsi="Times New Roman"/>
              </w:rPr>
              <w:t xml:space="preserve">Русская классика. </w:t>
            </w:r>
          </w:p>
          <w:p w:rsidR="000D00AA" w:rsidRDefault="000D00AA" w:rsidP="008E5437">
            <w:pPr>
              <w:autoSpaceDN/>
              <w:spacing w:after="0"/>
              <w:rPr>
                <w:rFonts w:ascii="Times New Roman" w:eastAsiaTheme="minorHAnsi" w:hAnsi="Times New Roman"/>
              </w:rPr>
            </w:pPr>
            <w:r w:rsidRPr="0011364F">
              <w:rPr>
                <w:rFonts w:ascii="Times New Roman" w:eastAsiaTheme="minorHAnsi" w:hAnsi="Times New Roman"/>
              </w:rPr>
              <w:t xml:space="preserve">Концерт лауреата международных конкурсов Д. </w:t>
            </w:r>
            <w:proofErr w:type="spellStart"/>
            <w:r w:rsidRPr="0011364F">
              <w:rPr>
                <w:rFonts w:ascii="Times New Roman" w:eastAsiaTheme="minorHAnsi" w:hAnsi="Times New Roman"/>
              </w:rPr>
              <w:t>Саямова</w:t>
            </w:r>
            <w:proofErr w:type="spellEnd"/>
            <w:r w:rsidRPr="0011364F">
              <w:rPr>
                <w:rFonts w:ascii="Times New Roman" w:eastAsiaTheme="minorHAnsi" w:hAnsi="Times New Roman"/>
              </w:rPr>
              <w: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557BD" w:rsidRDefault="000D00AA" w:rsidP="008E5437">
            <w:pPr>
              <w:autoSpaceDN/>
              <w:spacing w:after="0"/>
              <w:rPr>
                <w:rFonts w:ascii="Times New Roman" w:eastAsiaTheme="minorHAnsi" w:hAnsi="Times New Roman"/>
              </w:rPr>
            </w:pPr>
            <w:r w:rsidRPr="0011364F">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sidRPr="0011364F">
              <w:rPr>
                <w:rFonts w:ascii="Times New Roman" w:eastAsiaTheme="minorHAnsi" w:hAnsi="Times New Roman"/>
              </w:rPr>
              <w:t>Зав.  отдела фортепиано</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Концерт «Времена года»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557BD" w:rsidRDefault="000D00AA" w:rsidP="008E5437">
            <w:pPr>
              <w:autoSpaceDN/>
              <w:spacing w:after="0"/>
              <w:rPr>
                <w:rFonts w:ascii="Times New Roman" w:eastAsiaTheme="minorHAnsi" w:hAnsi="Times New Roman"/>
              </w:rPr>
            </w:pPr>
            <w:r w:rsidRPr="002F29C6">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sidRPr="002F29C6">
              <w:rPr>
                <w:rFonts w:ascii="Times New Roman" w:eastAsiaTheme="minorHAnsi" w:hAnsi="Times New Roman"/>
              </w:rPr>
              <w:t>Зав.  оркестрового отдела и отдела фортепиано</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Торжественный вечер, посвящённый Битве под Москвой. Урок мужества.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D557BD">
              <w:rPr>
                <w:rFonts w:ascii="Times New Roman" w:eastAsiaTheme="minorHAnsi" w:hAnsi="Times New Roman"/>
              </w:rPr>
              <w:t>Ноябрь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Зав. отдела народных инструментов</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Школьный конкурс по специальности фортепиано «Юные виртуозы»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557BD" w:rsidRDefault="000D00AA" w:rsidP="008E5437">
            <w:pPr>
              <w:autoSpaceDN/>
              <w:spacing w:after="0"/>
              <w:rPr>
                <w:rFonts w:ascii="Times New Roman" w:eastAsiaTheme="minorHAnsi" w:hAnsi="Times New Roman"/>
              </w:rPr>
            </w:pPr>
            <w:r w:rsidRPr="002F29C6">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sidRPr="008F0F02">
              <w:rPr>
                <w:rFonts w:ascii="Times New Roman" w:eastAsiaTheme="minorHAnsi" w:hAnsi="Times New Roman"/>
              </w:rPr>
              <w:t>Зав.  отдела фортепиано</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Межзональный конкурс «Техническое мастерство юного пианиста»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557BD" w:rsidRDefault="000D00AA" w:rsidP="008E5437">
            <w:pPr>
              <w:autoSpaceDN/>
              <w:spacing w:after="0"/>
              <w:rPr>
                <w:rFonts w:ascii="Times New Roman" w:eastAsiaTheme="minorHAnsi" w:hAnsi="Times New Roman"/>
              </w:rPr>
            </w:pPr>
            <w:r w:rsidRPr="002F29C6">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sidRPr="002F29C6">
              <w:rPr>
                <w:rFonts w:ascii="Times New Roman" w:eastAsiaTheme="minorHAnsi" w:hAnsi="Times New Roman"/>
              </w:rPr>
              <w:t>Зав.  отдела фортепиано</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Меропри</w:t>
            </w:r>
            <w:r>
              <w:rPr>
                <w:rFonts w:ascii="Times New Roman" w:eastAsiaTheme="minorHAnsi" w:hAnsi="Times New Roman"/>
              </w:rPr>
              <w:t>ятия по встрече Нового года (се</w:t>
            </w:r>
            <w:r w:rsidRPr="00DC7EE5">
              <w:rPr>
                <w:rFonts w:ascii="Times New Roman" w:eastAsiaTheme="minorHAnsi" w:hAnsi="Times New Roman"/>
              </w:rPr>
              <w:t>мейные музыкальные вечера, музыкально-игровые программы для младших школьников)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Классные руководители</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Концерт «Здравствуй, Новый год!»</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1F1F88">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З</w:t>
            </w:r>
            <w:r w:rsidRPr="001F1F88">
              <w:rPr>
                <w:rFonts w:ascii="Times New Roman" w:eastAsiaTheme="minorHAnsi" w:hAnsi="Times New Roman"/>
              </w:rPr>
              <w:t>ав. отделами</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Муниципальная Ёлка для учащихся ДШИ</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1F1F88" w:rsidRDefault="000D00AA" w:rsidP="008E5437">
            <w:pPr>
              <w:autoSpaceDN/>
              <w:spacing w:after="0"/>
              <w:rPr>
                <w:rFonts w:ascii="Times New Roman" w:eastAsiaTheme="minorHAnsi" w:hAnsi="Times New Roman"/>
              </w:rPr>
            </w:pPr>
            <w:r w:rsidRPr="001F1F88">
              <w:rPr>
                <w:rFonts w:ascii="Times New Roman" w:eastAsiaTheme="minorHAnsi" w:hAnsi="Times New Roman"/>
              </w:rPr>
              <w:t>Декабрь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Руководители хоровых коллективов младших классов</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Рождественский  фестиваль.</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1F1F88" w:rsidRDefault="000D00AA" w:rsidP="008E5437">
            <w:pPr>
              <w:autoSpaceDN/>
              <w:spacing w:after="0"/>
              <w:rPr>
                <w:rFonts w:ascii="Times New Roman" w:eastAsiaTheme="minorHAnsi" w:hAnsi="Times New Roman"/>
              </w:rPr>
            </w:pPr>
            <w:r w:rsidRPr="008C7010">
              <w:rPr>
                <w:rFonts w:ascii="Times New Roman" w:eastAsiaTheme="minorHAnsi" w:hAnsi="Times New Roman"/>
              </w:rPr>
              <w:t>Январь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sidRPr="008C7010">
              <w:rPr>
                <w:rFonts w:ascii="Times New Roman" w:eastAsiaTheme="minorHAnsi" w:hAnsi="Times New Roman"/>
              </w:rPr>
              <w:t>Руководители творческих коллективов</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Музыкальный салон</w:t>
            </w:r>
          </w:p>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Январь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sidRPr="001F1F88">
              <w:rPr>
                <w:rFonts w:ascii="Times New Roman" w:eastAsiaTheme="minorHAnsi" w:hAnsi="Times New Roman"/>
              </w:rPr>
              <w:t>Зав.</w:t>
            </w:r>
            <w:r>
              <w:rPr>
                <w:rFonts w:ascii="Times New Roman" w:eastAsiaTheme="minorHAnsi" w:hAnsi="Times New Roman"/>
              </w:rPr>
              <w:t xml:space="preserve"> </w:t>
            </w:r>
            <w:r w:rsidRPr="001F1F88">
              <w:rPr>
                <w:rFonts w:ascii="Times New Roman" w:eastAsiaTheme="minorHAnsi" w:hAnsi="Times New Roman"/>
              </w:rPr>
              <w:t xml:space="preserve"> </w:t>
            </w:r>
            <w:r>
              <w:rPr>
                <w:rFonts w:ascii="Times New Roman" w:eastAsiaTheme="minorHAnsi" w:hAnsi="Times New Roman"/>
              </w:rPr>
              <w:t xml:space="preserve">Оркестрового </w:t>
            </w:r>
            <w:r w:rsidRPr="001F1F88">
              <w:rPr>
                <w:rFonts w:ascii="Times New Roman" w:eastAsiaTheme="minorHAnsi" w:hAnsi="Times New Roman"/>
              </w:rPr>
              <w:t>отдела</w:t>
            </w:r>
            <w:r>
              <w:rPr>
                <w:rFonts w:ascii="Times New Roman" w:eastAsiaTheme="minorHAnsi" w:hAnsi="Times New Roman"/>
              </w:rPr>
              <w:t xml:space="preserve"> и отдела фортепиано</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 xml:space="preserve">Отборочные прослушивания к конкурсам Красногорского методического объединения «фортепиано», «Струнные инструменты», «Духовые инструменты», «Народные </w:t>
            </w:r>
            <w:r>
              <w:rPr>
                <w:rFonts w:ascii="Times New Roman" w:eastAsiaTheme="minorHAnsi" w:hAnsi="Times New Roman"/>
              </w:rPr>
              <w:lastRenderedPageBreak/>
              <w:t xml:space="preserve">инструменты», «Юный вокалист»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sidRPr="008F0F02">
              <w:rPr>
                <w:rFonts w:ascii="Times New Roman" w:eastAsiaTheme="minorHAnsi" w:hAnsi="Times New Roman"/>
              </w:rPr>
              <w:lastRenderedPageBreak/>
              <w:t>Январь</w:t>
            </w:r>
            <w:r>
              <w:rPr>
                <w:rFonts w:ascii="Times New Roman" w:eastAsiaTheme="minorHAnsi" w:hAnsi="Times New Roman"/>
              </w:rPr>
              <w:t xml:space="preserve"> –</w:t>
            </w:r>
            <w:r>
              <w:t xml:space="preserve"> </w:t>
            </w:r>
            <w:r w:rsidRPr="008F0F02">
              <w:rPr>
                <w:rFonts w:ascii="Times New Roman" w:eastAsiaTheme="minorHAnsi" w:hAnsi="Times New Roman"/>
              </w:rPr>
              <w:t>Февраль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Зав. Отдел</w:t>
            </w:r>
            <w:r>
              <w:rPr>
                <w:rFonts w:ascii="Times New Roman" w:eastAsiaTheme="minorHAnsi" w:hAnsi="Times New Roman"/>
              </w:rPr>
              <w:t>ами</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lastRenderedPageBreak/>
              <w:t xml:space="preserve">Конкурсы </w:t>
            </w:r>
            <w:r w:rsidRPr="008F0F02">
              <w:rPr>
                <w:rFonts w:ascii="Times New Roman" w:eastAsiaTheme="minorHAnsi" w:hAnsi="Times New Roman"/>
              </w:rPr>
              <w:t>Красногорского методического объединения</w:t>
            </w:r>
            <w:r>
              <w:rPr>
                <w:rFonts w:ascii="Times New Roman" w:eastAsiaTheme="minorHAnsi" w:hAnsi="Times New Roman"/>
              </w:rPr>
              <w:t xml:space="preserve"> по </w:t>
            </w:r>
            <w:r w:rsidRPr="008F0F02">
              <w:rPr>
                <w:rFonts w:ascii="Times New Roman" w:eastAsiaTheme="minorHAnsi" w:hAnsi="Times New Roman"/>
              </w:rPr>
              <w:t xml:space="preserve"> «</w:t>
            </w:r>
            <w:r>
              <w:rPr>
                <w:rFonts w:ascii="Times New Roman" w:eastAsiaTheme="minorHAnsi" w:hAnsi="Times New Roman"/>
              </w:rPr>
              <w:t>Ф</w:t>
            </w:r>
            <w:r w:rsidRPr="008F0F02">
              <w:rPr>
                <w:rFonts w:ascii="Times New Roman" w:eastAsiaTheme="minorHAnsi" w:hAnsi="Times New Roman"/>
              </w:rPr>
              <w:t>ортепиано», «Струнные инструменты», «Духовые инструменты», «Народные инструменты», «Юный вокалист»</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sidRPr="001F1F88">
              <w:rPr>
                <w:rFonts w:ascii="Times New Roman" w:eastAsiaTheme="minorHAnsi" w:hAnsi="Times New Roman"/>
              </w:rPr>
              <w:t>Февраль</w:t>
            </w:r>
            <w:r>
              <w:rPr>
                <w:rFonts w:ascii="Times New Roman" w:eastAsiaTheme="minorHAnsi" w:hAnsi="Times New Roman"/>
              </w:rPr>
              <w:t xml:space="preserve"> – Март</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Зав. Отделами</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Музыкальный салон «Господа офицеры»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sidRPr="001F1F88">
              <w:rPr>
                <w:rFonts w:ascii="Times New Roman" w:eastAsiaTheme="minorHAnsi" w:hAnsi="Times New Roman"/>
              </w:rPr>
              <w:t>Февраль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Зав. Отделами</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 xml:space="preserve">Музыкальный салон в </w:t>
            </w:r>
            <w:proofErr w:type="spellStart"/>
            <w:r>
              <w:rPr>
                <w:rFonts w:ascii="Times New Roman" w:eastAsiaTheme="minorHAnsi" w:hAnsi="Times New Roman"/>
              </w:rPr>
              <w:t>Красногорской</w:t>
            </w:r>
            <w:proofErr w:type="spellEnd"/>
            <w:r>
              <w:rPr>
                <w:rFonts w:ascii="Times New Roman" w:eastAsiaTheme="minorHAnsi" w:hAnsi="Times New Roman"/>
              </w:rPr>
              <w:t xml:space="preserve"> картинной галерее</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sidRPr="001F1F88">
              <w:rPr>
                <w:rFonts w:ascii="Times New Roman" w:eastAsiaTheme="minorHAnsi" w:hAnsi="Times New Roman"/>
              </w:rPr>
              <w:t>Февраль</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Зав. Отделами</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 xml:space="preserve">Олимпиада </w:t>
            </w:r>
            <w:r>
              <w:rPr>
                <w:rFonts w:ascii="Times New Roman" w:eastAsiaTheme="minorHAnsi" w:hAnsi="Times New Roman"/>
              </w:rPr>
              <w:t xml:space="preserve">Красногорского методического объединения </w:t>
            </w:r>
            <w:r w:rsidRPr="00DC7EE5">
              <w:rPr>
                <w:rFonts w:ascii="Times New Roman" w:eastAsiaTheme="minorHAnsi" w:hAnsi="Times New Roman"/>
              </w:rPr>
              <w:t>по сольфеджио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Март</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Преподаватели-теоретики</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 xml:space="preserve">Концерт «Малыши мамам»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Март</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B778EF">
              <w:rPr>
                <w:rFonts w:ascii="Times New Roman" w:eastAsiaTheme="minorHAnsi" w:hAnsi="Times New Roman"/>
              </w:rPr>
              <w:t>Зав. Отделами</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line="240" w:lineRule="auto"/>
              <w:rPr>
                <w:rFonts w:ascii="Times New Roman" w:eastAsiaTheme="minorHAnsi" w:hAnsi="Times New Roman"/>
              </w:rPr>
            </w:pPr>
            <w:r>
              <w:rPr>
                <w:rFonts w:ascii="Times New Roman" w:eastAsiaTheme="minorHAnsi" w:hAnsi="Times New Roman"/>
              </w:rPr>
              <w:t>Отчётные концерты:</w:t>
            </w:r>
          </w:p>
          <w:p w:rsidR="000D00AA" w:rsidRDefault="000D00AA" w:rsidP="008E5437">
            <w:pPr>
              <w:autoSpaceDN/>
              <w:spacing w:after="0" w:line="240" w:lineRule="auto"/>
              <w:rPr>
                <w:rFonts w:ascii="Times New Roman" w:eastAsiaTheme="minorHAnsi" w:hAnsi="Times New Roman"/>
              </w:rPr>
            </w:pPr>
            <w:r>
              <w:rPr>
                <w:rFonts w:ascii="Times New Roman" w:eastAsiaTheme="minorHAnsi" w:hAnsi="Times New Roman"/>
              </w:rPr>
              <w:t xml:space="preserve"> Оркестровый отдел</w:t>
            </w:r>
          </w:p>
          <w:p w:rsidR="000D00AA" w:rsidRDefault="000D00AA" w:rsidP="008E5437">
            <w:pPr>
              <w:autoSpaceDN/>
              <w:spacing w:after="0" w:line="240" w:lineRule="auto"/>
              <w:rPr>
                <w:rFonts w:ascii="Times New Roman" w:eastAsiaTheme="minorHAnsi" w:hAnsi="Times New Roman"/>
              </w:rPr>
            </w:pPr>
            <w:r>
              <w:rPr>
                <w:rFonts w:ascii="Times New Roman" w:eastAsiaTheme="minorHAnsi" w:hAnsi="Times New Roman"/>
              </w:rPr>
              <w:t>Отдел Народных инструментов</w:t>
            </w:r>
          </w:p>
          <w:p w:rsidR="000D00AA" w:rsidRDefault="000D00AA" w:rsidP="008E5437">
            <w:pPr>
              <w:autoSpaceDN/>
              <w:spacing w:after="0" w:line="240" w:lineRule="auto"/>
              <w:rPr>
                <w:rFonts w:ascii="Times New Roman" w:eastAsiaTheme="minorHAnsi" w:hAnsi="Times New Roman"/>
              </w:rPr>
            </w:pPr>
            <w:r>
              <w:rPr>
                <w:rFonts w:ascii="Times New Roman" w:eastAsiaTheme="minorHAnsi" w:hAnsi="Times New Roman"/>
              </w:rPr>
              <w:t>Отдел Фортепиано</w:t>
            </w:r>
          </w:p>
          <w:p w:rsidR="000D00AA" w:rsidRDefault="000D00AA" w:rsidP="008E5437">
            <w:pPr>
              <w:autoSpaceDN/>
              <w:spacing w:after="0" w:line="240" w:lineRule="auto"/>
              <w:rPr>
                <w:rFonts w:ascii="Times New Roman" w:eastAsiaTheme="minorHAnsi" w:hAnsi="Times New Roman"/>
              </w:rPr>
            </w:pPr>
            <w:r>
              <w:rPr>
                <w:rFonts w:ascii="Times New Roman" w:eastAsiaTheme="minorHAnsi" w:hAnsi="Times New Roman"/>
              </w:rPr>
              <w:t>Вокально-хоровой отдел</w:t>
            </w:r>
          </w:p>
          <w:p w:rsidR="000D00AA" w:rsidRPr="00DC7EE5" w:rsidRDefault="000D00AA" w:rsidP="008E5437">
            <w:pPr>
              <w:autoSpaceDN/>
              <w:spacing w:after="0" w:line="240" w:lineRule="auto"/>
              <w:rPr>
                <w:rFonts w:ascii="Times New Roman" w:eastAsiaTheme="minorHAnsi" w:hAnsi="Times New Roman"/>
              </w:rPr>
            </w:pPr>
            <w:r>
              <w:rPr>
                <w:rFonts w:ascii="Times New Roman" w:eastAsiaTheme="minorHAnsi" w:hAnsi="Times New Roman"/>
              </w:rPr>
              <w:t>2 и 3 хоровые отделения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B778EF">
              <w:rPr>
                <w:rFonts w:ascii="Times New Roman" w:eastAsiaTheme="minorHAnsi" w:hAnsi="Times New Roman"/>
              </w:rPr>
              <w:t>Зав. Отделами</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Городской конкурс-фестиваль «</w:t>
            </w:r>
            <w:proofErr w:type="gramStart"/>
            <w:r>
              <w:rPr>
                <w:rFonts w:ascii="Times New Roman" w:eastAsiaTheme="minorHAnsi" w:hAnsi="Times New Roman"/>
              </w:rPr>
              <w:t>Устремлённые</w:t>
            </w:r>
            <w:proofErr w:type="gramEnd"/>
            <w:r>
              <w:rPr>
                <w:rFonts w:ascii="Times New Roman" w:eastAsiaTheme="minorHAnsi" w:hAnsi="Times New Roman"/>
              </w:rPr>
              <w:t xml:space="preserve"> в будущее»</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8C7010">
              <w:rPr>
                <w:rFonts w:ascii="Times New Roman" w:eastAsiaTheme="minorHAnsi" w:hAnsi="Times New Roman"/>
              </w:rPr>
              <w:t>Март</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B778EF" w:rsidRDefault="000D00AA" w:rsidP="008E5437">
            <w:pPr>
              <w:autoSpaceDN/>
              <w:spacing w:after="0"/>
              <w:rPr>
                <w:rFonts w:ascii="Times New Roman" w:eastAsiaTheme="minorHAnsi" w:hAnsi="Times New Roman"/>
              </w:rPr>
            </w:pPr>
            <w:r w:rsidRPr="008C7010">
              <w:rPr>
                <w:rFonts w:ascii="Times New Roman" w:eastAsiaTheme="minorHAnsi" w:hAnsi="Times New Roman"/>
              </w:rPr>
              <w:t>Руководители творческих коллективов</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Pr>
                <w:rFonts w:ascii="Times New Roman" w:eastAsiaTheme="minorHAnsi" w:hAnsi="Times New Roman"/>
              </w:rPr>
              <w:t>Зональные, межзональные, областные, всероссийские, международные конкурсы и фестивали по направлениям</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8C7010" w:rsidRDefault="000D00AA" w:rsidP="008E5437">
            <w:pPr>
              <w:autoSpaceDN/>
              <w:spacing w:after="0"/>
              <w:rPr>
                <w:rFonts w:ascii="Times New Roman" w:eastAsiaTheme="minorHAnsi" w:hAnsi="Times New Roman"/>
              </w:rPr>
            </w:pPr>
            <w:r>
              <w:rPr>
                <w:rFonts w:ascii="Times New Roman" w:eastAsiaTheme="minorHAnsi" w:hAnsi="Times New Roman"/>
              </w:rPr>
              <w:t>Март-май</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8C7010" w:rsidRDefault="000D00AA" w:rsidP="008E5437">
            <w:pPr>
              <w:autoSpaceDN/>
              <w:spacing w:after="0"/>
              <w:rPr>
                <w:rFonts w:ascii="Times New Roman" w:eastAsiaTheme="minorHAnsi" w:hAnsi="Times New Roman"/>
              </w:rPr>
            </w:pPr>
            <w:r w:rsidRPr="008C7010">
              <w:rPr>
                <w:rFonts w:ascii="Times New Roman" w:eastAsiaTheme="minorHAnsi" w:hAnsi="Times New Roman"/>
              </w:rPr>
              <w:t>Руководители творческих коллективов</w:t>
            </w:r>
            <w:r>
              <w:rPr>
                <w:rFonts w:ascii="Times New Roman" w:eastAsiaTheme="minorHAnsi" w:hAnsi="Times New Roman"/>
              </w:rPr>
              <w:t>, солистов</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Отчётный концерт школы</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p>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Апрель </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line="240" w:lineRule="auto"/>
              <w:rPr>
                <w:rFonts w:ascii="Times New Roman" w:eastAsiaTheme="minorHAnsi" w:hAnsi="Times New Roman"/>
              </w:rPr>
            </w:pPr>
            <w:r w:rsidRPr="00DC7EE5">
              <w:rPr>
                <w:rFonts w:ascii="Times New Roman" w:eastAsiaTheme="minorHAnsi" w:hAnsi="Times New Roman"/>
              </w:rPr>
              <w:t>Администрация</w:t>
            </w:r>
          </w:p>
          <w:p w:rsidR="000D00AA" w:rsidRPr="00DC7EE5" w:rsidRDefault="000D00AA" w:rsidP="008E5437">
            <w:pPr>
              <w:autoSpaceDN/>
              <w:spacing w:after="0" w:line="240" w:lineRule="auto"/>
              <w:rPr>
                <w:rFonts w:ascii="Times New Roman" w:eastAsiaTheme="minorHAnsi" w:hAnsi="Times New Roman"/>
              </w:rPr>
            </w:pPr>
            <w:r w:rsidRPr="00DC7EE5">
              <w:rPr>
                <w:rFonts w:ascii="Times New Roman" w:eastAsiaTheme="minorHAnsi" w:hAnsi="Times New Roman"/>
              </w:rPr>
              <w:t>Руководители творческих коллективов</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К</w:t>
            </w:r>
            <w:r w:rsidRPr="0011364F">
              <w:rPr>
                <w:rFonts w:ascii="Times New Roman" w:eastAsiaTheme="minorHAnsi" w:hAnsi="Times New Roman"/>
              </w:rPr>
              <w:t>онцерт в Мемориальном музее немецких антифашистов</w:t>
            </w:r>
            <w:r>
              <w:rPr>
                <w:rFonts w:ascii="Times New Roman" w:eastAsiaTheme="minorHAnsi" w:hAnsi="Times New Roman"/>
              </w:rPr>
              <w:t xml:space="preserve"> </w:t>
            </w:r>
            <w:proofErr w:type="gramStart"/>
            <w:r>
              <w:rPr>
                <w:rFonts w:ascii="Times New Roman" w:eastAsiaTheme="minorHAnsi" w:hAnsi="Times New Roman"/>
              </w:rPr>
              <w:t>к</w:t>
            </w:r>
            <w:proofErr w:type="gramEnd"/>
            <w:r>
              <w:rPr>
                <w:rFonts w:ascii="Times New Roman" w:eastAsiaTheme="minorHAnsi" w:hAnsi="Times New Roman"/>
              </w:rPr>
              <w:t xml:space="preserve"> Дню узника</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p>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Апрель </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line="240" w:lineRule="auto"/>
              <w:rPr>
                <w:rFonts w:ascii="Times New Roman" w:eastAsiaTheme="minorHAnsi" w:hAnsi="Times New Roman"/>
              </w:rPr>
            </w:pPr>
            <w:r w:rsidRPr="00DC7EE5">
              <w:rPr>
                <w:rFonts w:ascii="Times New Roman" w:eastAsiaTheme="minorHAnsi" w:hAnsi="Times New Roman"/>
              </w:rPr>
              <w:t>Администрация</w:t>
            </w:r>
          </w:p>
          <w:p w:rsidR="000D00AA" w:rsidRPr="00DC7EE5" w:rsidRDefault="000D00AA" w:rsidP="008E5437">
            <w:pPr>
              <w:autoSpaceDN/>
              <w:spacing w:after="0" w:line="240" w:lineRule="auto"/>
              <w:rPr>
                <w:rFonts w:ascii="Times New Roman" w:eastAsiaTheme="minorHAnsi" w:hAnsi="Times New Roman"/>
              </w:rPr>
            </w:pPr>
            <w:r w:rsidRPr="00DC7EE5">
              <w:rPr>
                <w:rFonts w:ascii="Times New Roman" w:eastAsiaTheme="minorHAnsi" w:hAnsi="Times New Roman"/>
              </w:rPr>
              <w:t>Руководители творческих коллективов</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rPr>
                <w:rFonts w:ascii="Times New Roman" w:eastAsiaTheme="minorHAnsi" w:hAnsi="Times New Roman"/>
              </w:rPr>
            </w:pPr>
            <w:r w:rsidRPr="00B778EF">
              <w:rPr>
                <w:rFonts w:ascii="Times New Roman" w:eastAsiaTheme="minorHAnsi" w:hAnsi="Times New Roman"/>
              </w:rPr>
              <w:t>Отчётные концерты:</w:t>
            </w:r>
          </w:p>
          <w:p w:rsidR="000D00AA" w:rsidRDefault="000D00AA" w:rsidP="008E5437">
            <w:pPr>
              <w:autoSpaceDN/>
              <w:spacing w:after="0"/>
              <w:rPr>
                <w:rFonts w:ascii="Times New Roman" w:eastAsiaTheme="minorHAnsi" w:hAnsi="Times New Roman"/>
              </w:rPr>
            </w:pPr>
            <w:r>
              <w:rPr>
                <w:rFonts w:ascii="Times New Roman" w:eastAsiaTheme="minorHAnsi" w:hAnsi="Times New Roman"/>
              </w:rPr>
              <w:t xml:space="preserve">Отдел </w:t>
            </w:r>
            <w:proofErr w:type="gramStart"/>
            <w:r>
              <w:rPr>
                <w:rFonts w:ascii="Times New Roman" w:eastAsiaTheme="minorHAnsi" w:hAnsi="Times New Roman"/>
              </w:rPr>
              <w:t>электро-музыкальных</w:t>
            </w:r>
            <w:proofErr w:type="gramEnd"/>
            <w:r>
              <w:rPr>
                <w:rFonts w:ascii="Times New Roman" w:eastAsiaTheme="minorHAnsi" w:hAnsi="Times New Roman"/>
              </w:rPr>
              <w:t xml:space="preserve"> инструментов</w:t>
            </w:r>
          </w:p>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Отдел общего фортепиано и ансамбля</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B778EF">
              <w:rPr>
                <w:rFonts w:ascii="Times New Roman" w:eastAsiaTheme="minorHAnsi" w:hAnsi="Times New Roman"/>
              </w:rPr>
              <w:t>Зав. отделами</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8C7010">
              <w:rPr>
                <w:rFonts w:ascii="Times New Roman" w:eastAsiaTheme="minorHAnsi" w:hAnsi="Times New Roman"/>
              </w:rPr>
              <w:t>Музыкальный лекторий. Концерт «Они сражались за Родину»</w:t>
            </w:r>
            <w:r w:rsidRPr="00DC7EE5">
              <w:rPr>
                <w:rFonts w:ascii="Times New Roman" w:eastAsiaTheme="minorHAnsi" w:hAnsi="Times New Roman"/>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Май</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Администрация</w:t>
            </w:r>
          </w:p>
          <w:p w:rsidR="000D00AA" w:rsidRPr="00DC7EE5" w:rsidRDefault="000D00AA" w:rsidP="008E5437">
            <w:pPr>
              <w:autoSpaceDN/>
              <w:spacing w:after="0"/>
              <w:rPr>
                <w:rFonts w:ascii="Times New Roman" w:eastAsiaTheme="minorHAnsi" w:hAnsi="Times New Roman"/>
              </w:rPr>
            </w:pPr>
            <w:r w:rsidRPr="00DC7EE5">
              <w:rPr>
                <w:rFonts w:ascii="Times New Roman" w:eastAsiaTheme="minorHAnsi" w:hAnsi="Times New Roman"/>
              </w:rPr>
              <w:t>Руководители творческих коллективов</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 xml:space="preserve">Концерт «Открывая мир музыки» для </w:t>
            </w:r>
            <w:proofErr w:type="gramStart"/>
            <w:r>
              <w:rPr>
                <w:rFonts w:ascii="Times New Roman" w:eastAsiaTheme="minorHAnsi" w:hAnsi="Times New Roman"/>
              </w:rPr>
              <w:t>поступающих</w:t>
            </w:r>
            <w:proofErr w:type="gramEnd"/>
            <w:r>
              <w:rPr>
                <w:rFonts w:ascii="Times New Roman" w:eastAsiaTheme="minorHAnsi" w:hAnsi="Times New Roman"/>
              </w:rPr>
              <w:t xml:space="preserve"> в ДМШ</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B778EF">
              <w:rPr>
                <w:rFonts w:ascii="Times New Roman" w:eastAsiaTheme="minorHAnsi" w:hAnsi="Times New Roman"/>
              </w:rPr>
              <w:t>Май</w:t>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B778EF">
              <w:rPr>
                <w:rFonts w:ascii="Times New Roman" w:eastAsiaTheme="minorHAnsi" w:hAnsi="Times New Roman"/>
              </w:rPr>
              <w:t>Зав. отделами</w:t>
            </w:r>
          </w:p>
        </w:tc>
      </w:tr>
      <w:tr w:rsidR="000D00AA" w:rsidRPr="00DC7EE5" w:rsidTr="008E5437">
        <w:tc>
          <w:tcPr>
            <w:tcW w:w="4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Pr>
                <w:rFonts w:ascii="Times New Roman" w:eastAsiaTheme="minorHAnsi" w:hAnsi="Times New Roman"/>
              </w:rPr>
              <w:t xml:space="preserve">Выпускной вечер. Концерт выпускников школы.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Pr="00DC7EE5" w:rsidRDefault="000D00AA" w:rsidP="008E5437">
            <w:pPr>
              <w:autoSpaceDN/>
              <w:spacing w:after="0"/>
              <w:rPr>
                <w:rFonts w:ascii="Times New Roman" w:eastAsiaTheme="minorHAnsi" w:hAnsi="Times New Roman"/>
              </w:rPr>
            </w:pPr>
            <w:r w:rsidRPr="002F29C6">
              <w:rPr>
                <w:rFonts w:ascii="Times New Roman" w:eastAsiaTheme="minorHAnsi" w:hAnsi="Times New Roman"/>
              </w:rPr>
              <w:t>Май</w:t>
            </w:r>
            <w:r w:rsidRPr="002F29C6">
              <w:rPr>
                <w:rFonts w:ascii="Times New Roman" w:eastAsiaTheme="minorHAnsi" w:hAnsi="Times New Roman"/>
              </w:rPr>
              <w:tab/>
            </w:r>
          </w:p>
        </w:tc>
        <w:tc>
          <w:tcPr>
            <w:tcW w:w="3367"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0D00AA" w:rsidRDefault="000D00AA" w:rsidP="008E5437">
            <w:pPr>
              <w:autoSpaceDN/>
              <w:spacing w:after="0"/>
            </w:pPr>
            <w:r w:rsidRPr="002F29C6">
              <w:rPr>
                <w:rFonts w:ascii="Times New Roman" w:eastAsiaTheme="minorHAnsi" w:hAnsi="Times New Roman"/>
              </w:rPr>
              <w:t>Администрация</w:t>
            </w:r>
            <w:r>
              <w:t xml:space="preserve"> </w:t>
            </w:r>
          </w:p>
          <w:p w:rsidR="000D00AA" w:rsidRPr="00DC7EE5" w:rsidRDefault="000D00AA" w:rsidP="008E5437">
            <w:pPr>
              <w:autoSpaceDN/>
              <w:spacing w:after="0"/>
              <w:rPr>
                <w:rFonts w:ascii="Times New Roman" w:eastAsiaTheme="minorHAnsi" w:hAnsi="Times New Roman"/>
              </w:rPr>
            </w:pPr>
            <w:r w:rsidRPr="002F29C6">
              <w:rPr>
                <w:rFonts w:ascii="Times New Roman" w:eastAsiaTheme="minorHAnsi" w:hAnsi="Times New Roman"/>
              </w:rPr>
              <w:t>Зав. отделами</w:t>
            </w:r>
          </w:p>
        </w:tc>
      </w:tr>
    </w:tbl>
    <w:p w:rsidR="000D00AA" w:rsidRPr="00DC7EE5" w:rsidRDefault="000D00AA" w:rsidP="000D00AA">
      <w:pPr>
        <w:rPr>
          <w:rFonts w:ascii="Times New Roman" w:hAnsi="Times New Roman"/>
        </w:rPr>
      </w:pPr>
    </w:p>
    <w:p w:rsidR="000D00AA" w:rsidRPr="00DC7EE5" w:rsidRDefault="000D00AA" w:rsidP="000D00AA">
      <w:pPr>
        <w:rPr>
          <w:rFonts w:ascii="Times New Roman" w:hAnsi="Times New Roman"/>
        </w:rPr>
      </w:pPr>
    </w:p>
    <w:p w:rsidR="000D00AA" w:rsidRDefault="000D00AA" w:rsidP="000D00AA">
      <w:pPr>
        <w:spacing w:after="0" w:line="240" w:lineRule="auto"/>
        <w:jc w:val="both"/>
        <w:outlineLvl w:val="0"/>
      </w:pPr>
    </w:p>
    <w:p w:rsidR="00833B9E" w:rsidRDefault="00833B9E" w:rsidP="000D00AA">
      <w:pPr>
        <w:pStyle w:val="a8"/>
        <w:ind w:left="1080"/>
      </w:pPr>
      <w:bookmarkStart w:id="0" w:name="_GoBack"/>
      <w:bookmarkEnd w:id="0"/>
    </w:p>
    <w:sectPr w:rsidR="00833B9E" w:rsidSect="008956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Lucida Grande CY">
    <w:altName w:val="Courier New"/>
    <w:charset w:val="59"/>
    <w:family w:val="auto"/>
    <w:pitch w:val="variable"/>
    <w:sig w:usb0="010200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1370"/>
    <w:multiLevelType w:val="hybridMultilevel"/>
    <w:tmpl w:val="C5827DD4"/>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5E9407B"/>
    <w:multiLevelType w:val="hybridMultilevel"/>
    <w:tmpl w:val="894C9B1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3A0DE5"/>
    <w:multiLevelType w:val="hybridMultilevel"/>
    <w:tmpl w:val="9086D0FE"/>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tentative="1">
      <w:start w:val="1"/>
      <w:numFmt w:val="bullet"/>
      <w:lvlText w:val=""/>
      <w:lvlJc w:val="left"/>
      <w:pPr>
        <w:tabs>
          <w:tab w:val="num" w:pos="2171"/>
        </w:tabs>
        <w:ind w:left="2171" w:hanging="360"/>
      </w:pPr>
      <w:rPr>
        <w:rFonts w:ascii="Wingdings" w:hAnsi="Wingdings" w:hint="default"/>
      </w:rPr>
    </w:lvl>
    <w:lvl w:ilvl="3" w:tplc="FFFFFFFF" w:tentative="1">
      <w:start w:val="1"/>
      <w:numFmt w:val="bullet"/>
      <w:lvlText w:val=""/>
      <w:lvlJc w:val="left"/>
      <w:pPr>
        <w:tabs>
          <w:tab w:val="num" w:pos="2891"/>
        </w:tabs>
        <w:ind w:left="2891" w:hanging="360"/>
      </w:pPr>
      <w:rPr>
        <w:rFonts w:ascii="Symbol" w:hAnsi="Symbol" w:hint="default"/>
      </w:rPr>
    </w:lvl>
    <w:lvl w:ilvl="4" w:tplc="FFFFFFFF" w:tentative="1">
      <w:start w:val="1"/>
      <w:numFmt w:val="bullet"/>
      <w:lvlText w:val="o"/>
      <w:lvlJc w:val="left"/>
      <w:pPr>
        <w:tabs>
          <w:tab w:val="num" w:pos="3611"/>
        </w:tabs>
        <w:ind w:left="3611" w:hanging="360"/>
      </w:pPr>
      <w:rPr>
        <w:rFonts w:ascii="Courier New" w:hAnsi="Courier New" w:cs="Courier New" w:hint="default"/>
      </w:rPr>
    </w:lvl>
    <w:lvl w:ilvl="5" w:tplc="FFFFFFFF" w:tentative="1">
      <w:start w:val="1"/>
      <w:numFmt w:val="bullet"/>
      <w:lvlText w:val=""/>
      <w:lvlJc w:val="left"/>
      <w:pPr>
        <w:tabs>
          <w:tab w:val="num" w:pos="4331"/>
        </w:tabs>
        <w:ind w:left="4331" w:hanging="360"/>
      </w:pPr>
      <w:rPr>
        <w:rFonts w:ascii="Wingdings" w:hAnsi="Wingdings" w:hint="default"/>
      </w:rPr>
    </w:lvl>
    <w:lvl w:ilvl="6" w:tplc="FFFFFFFF" w:tentative="1">
      <w:start w:val="1"/>
      <w:numFmt w:val="bullet"/>
      <w:lvlText w:val=""/>
      <w:lvlJc w:val="left"/>
      <w:pPr>
        <w:tabs>
          <w:tab w:val="num" w:pos="5051"/>
        </w:tabs>
        <w:ind w:left="5051" w:hanging="360"/>
      </w:pPr>
      <w:rPr>
        <w:rFonts w:ascii="Symbol" w:hAnsi="Symbol" w:hint="default"/>
      </w:rPr>
    </w:lvl>
    <w:lvl w:ilvl="7" w:tplc="FFFFFFFF" w:tentative="1">
      <w:start w:val="1"/>
      <w:numFmt w:val="bullet"/>
      <w:lvlText w:val="o"/>
      <w:lvlJc w:val="left"/>
      <w:pPr>
        <w:tabs>
          <w:tab w:val="num" w:pos="5771"/>
        </w:tabs>
        <w:ind w:left="5771" w:hanging="360"/>
      </w:pPr>
      <w:rPr>
        <w:rFonts w:ascii="Courier New" w:hAnsi="Courier New" w:cs="Courier New" w:hint="default"/>
      </w:rPr>
    </w:lvl>
    <w:lvl w:ilvl="8" w:tplc="FFFFFFFF" w:tentative="1">
      <w:start w:val="1"/>
      <w:numFmt w:val="bullet"/>
      <w:lvlText w:val=""/>
      <w:lvlJc w:val="left"/>
      <w:pPr>
        <w:tabs>
          <w:tab w:val="num" w:pos="6491"/>
        </w:tabs>
        <w:ind w:left="6491" w:hanging="360"/>
      </w:pPr>
      <w:rPr>
        <w:rFonts w:ascii="Wingdings" w:hAnsi="Wingdings" w:hint="default"/>
      </w:rPr>
    </w:lvl>
  </w:abstractNum>
  <w:abstractNum w:abstractNumId="4">
    <w:nsid w:val="37EB60EE"/>
    <w:multiLevelType w:val="hybridMultilevel"/>
    <w:tmpl w:val="91BEBE08"/>
    <w:lvl w:ilvl="0" w:tplc="FE582396">
      <w:start w:val="1"/>
      <w:numFmt w:val="decimal"/>
      <w:lvlText w:val="%1."/>
      <w:lvlJc w:val="left"/>
      <w:pPr>
        <w:tabs>
          <w:tab w:val="num" w:pos="2610"/>
        </w:tabs>
        <w:ind w:left="2610" w:hanging="1170"/>
      </w:pPr>
      <w:rPr>
        <w:rFonts w:hint="default"/>
        <w:vertAlign w:val="superscrip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944381B"/>
    <w:multiLevelType w:val="hybridMultilevel"/>
    <w:tmpl w:val="24C886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4547D03"/>
    <w:multiLevelType w:val="hybridMultilevel"/>
    <w:tmpl w:val="E9DC3100"/>
    <w:lvl w:ilvl="0" w:tplc="0419000F">
      <w:start w:val="1"/>
      <w:numFmt w:val="decimal"/>
      <w:lvlText w:val="%1."/>
      <w:lvlJc w:val="left"/>
      <w:pPr>
        <w:tabs>
          <w:tab w:val="num" w:pos="1620"/>
        </w:tabs>
        <w:ind w:left="16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89284D"/>
    <w:multiLevelType w:val="hybridMultilevel"/>
    <w:tmpl w:val="8C74CC28"/>
    <w:lvl w:ilvl="0" w:tplc="E1061E9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F9C48DF"/>
    <w:multiLevelType w:val="hybridMultilevel"/>
    <w:tmpl w:val="ADD8C310"/>
    <w:lvl w:ilvl="0" w:tplc="E0D4E700">
      <w:start w:val="1"/>
      <w:numFmt w:val="decimal"/>
      <w:lvlText w:val="%1)"/>
      <w:lvlJc w:val="left"/>
      <w:pPr>
        <w:tabs>
          <w:tab w:val="num" w:pos="720"/>
        </w:tabs>
        <w:ind w:left="720" w:hanging="360"/>
      </w:pPr>
      <w:rPr>
        <w:rFonts w:hint="default"/>
        <w:color w:val="auto"/>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5AA2CEF"/>
    <w:multiLevelType w:val="hybridMultilevel"/>
    <w:tmpl w:val="D2861E60"/>
    <w:lvl w:ilvl="0" w:tplc="04190013">
      <w:start w:val="1"/>
      <w:numFmt w:val="upperRoman"/>
      <w:lvlText w:val="%1."/>
      <w:lvlJc w:val="right"/>
      <w:pPr>
        <w:ind w:left="720" w:hanging="360"/>
      </w:pPr>
    </w:lvl>
    <w:lvl w:ilvl="1" w:tplc="E1061E90">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4"/>
  </w:num>
  <w:num w:numId="10">
    <w:abstractNumId w:val="8"/>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2F3175"/>
    <w:rsid w:val="00002768"/>
    <w:rsid w:val="0004256B"/>
    <w:rsid w:val="0007652A"/>
    <w:rsid w:val="000C354C"/>
    <w:rsid w:val="000C73CD"/>
    <w:rsid w:val="000D00AA"/>
    <w:rsid w:val="00117718"/>
    <w:rsid w:val="00133D61"/>
    <w:rsid w:val="00164168"/>
    <w:rsid w:val="002F3175"/>
    <w:rsid w:val="00326D52"/>
    <w:rsid w:val="003347FB"/>
    <w:rsid w:val="00372F4C"/>
    <w:rsid w:val="00432869"/>
    <w:rsid w:val="0045451A"/>
    <w:rsid w:val="004A42BA"/>
    <w:rsid w:val="004C4EF8"/>
    <w:rsid w:val="00510E3A"/>
    <w:rsid w:val="00555D18"/>
    <w:rsid w:val="005F2067"/>
    <w:rsid w:val="006B4A5C"/>
    <w:rsid w:val="007570A9"/>
    <w:rsid w:val="007B0B06"/>
    <w:rsid w:val="007E2A6E"/>
    <w:rsid w:val="00833B9E"/>
    <w:rsid w:val="008505EA"/>
    <w:rsid w:val="00850F56"/>
    <w:rsid w:val="00884571"/>
    <w:rsid w:val="00895685"/>
    <w:rsid w:val="008E5437"/>
    <w:rsid w:val="00916DEA"/>
    <w:rsid w:val="0092609C"/>
    <w:rsid w:val="00926C39"/>
    <w:rsid w:val="00972121"/>
    <w:rsid w:val="009B1E22"/>
    <w:rsid w:val="009C01B2"/>
    <w:rsid w:val="00A42AC7"/>
    <w:rsid w:val="00AC6AF9"/>
    <w:rsid w:val="00AD60A0"/>
    <w:rsid w:val="00B1390F"/>
    <w:rsid w:val="00B51AA1"/>
    <w:rsid w:val="00BE20A7"/>
    <w:rsid w:val="00C144FF"/>
    <w:rsid w:val="00C53B57"/>
    <w:rsid w:val="00D94867"/>
    <w:rsid w:val="00DE6B15"/>
    <w:rsid w:val="00DF19A9"/>
    <w:rsid w:val="00DF542A"/>
    <w:rsid w:val="00F727E7"/>
    <w:rsid w:val="00FA2400"/>
    <w:rsid w:val="00FC7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5685"/>
    <w:pPr>
      <w:autoSpaceDN w:val="0"/>
    </w:pPr>
    <w:rPr>
      <w:rFonts w:ascii="Calibri" w:eastAsia="Calibri" w:hAnsi="Calibri" w:cs="Times New Roman"/>
    </w:rPr>
  </w:style>
  <w:style w:type="paragraph" w:styleId="1">
    <w:name w:val="heading 1"/>
    <w:basedOn w:val="a0"/>
    <w:next w:val="a0"/>
    <w:link w:val="10"/>
    <w:qFormat/>
    <w:rsid w:val="00002768"/>
    <w:pPr>
      <w:keepNext/>
      <w:autoSpaceDN/>
      <w:spacing w:before="240" w:after="60" w:line="240" w:lineRule="auto"/>
      <w:jc w:val="center"/>
      <w:outlineLvl w:val="0"/>
    </w:pPr>
    <w:rPr>
      <w:rFonts w:ascii="Cambria" w:eastAsia="Times New Roman" w:hAnsi="Cambria" w:cs="Arial"/>
      <w:b/>
      <w:bCs/>
      <w:kern w:val="32"/>
      <w:sz w:val="32"/>
      <w:szCs w:val="32"/>
      <w:lang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
    <w:basedOn w:val="a0"/>
    <w:semiHidden/>
    <w:unhideWhenUsed/>
    <w:qFormat/>
    <w:rsid w:val="002F3175"/>
    <w:pPr>
      <w:ind w:left="720"/>
      <w:contextualSpacing/>
    </w:pPr>
  </w:style>
  <w:style w:type="paragraph" w:customStyle="1" w:styleId="Style4">
    <w:name w:val="Style4"/>
    <w:basedOn w:val="a0"/>
    <w:rsid w:val="002F3175"/>
    <w:pPr>
      <w:widowControl w:val="0"/>
      <w:autoSpaceDE w:val="0"/>
      <w:adjustRightInd w:val="0"/>
      <w:spacing w:after="0" w:line="462" w:lineRule="exact"/>
      <w:ind w:firstLine="686"/>
      <w:jc w:val="both"/>
    </w:pPr>
    <w:rPr>
      <w:rFonts w:ascii="Times New Roman" w:eastAsia="Times New Roman" w:hAnsi="Times New Roman"/>
      <w:sz w:val="24"/>
      <w:szCs w:val="24"/>
      <w:lang w:eastAsia="ru-RU"/>
    </w:rPr>
  </w:style>
  <w:style w:type="paragraph" w:customStyle="1" w:styleId="11">
    <w:name w:val="Абзац списка1"/>
    <w:basedOn w:val="a0"/>
    <w:qFormat/>
    <w:rsid w:val="002F3175"/>
    <w:pPr>
      <w:ind w:left="720"/>
      <w:contextualSpacing/>
    </w:pPr>
    <w:rPr>
      <w:rFonts w:eastAsia="Times New Roman"/>
    </w:rPr>
  </w:style>
  <w:style w:type="character" w:customStyle="1" w:styleId="FontStyle16">
    <w:name w:val="Font Style16"/>
    <w:rsid w:val="002F3175"/>
    <w:rPr>
      <w:rFonts w:ascii="Times New Roman" w:hAnsi="Times New Roman" w:cs="Times New Roman" w:hint="default"/>
      <w:sz w:val="24"/>
      <w:szCs w:val="24"/>
    </w:rPr>
  </w:style>
  <w:style w:type="table" w:styleId="a5">
    <w:name w:val="Table Grid"/>
    <w:basedOn w:val="a2"/>
    <w:rsid w:val="002F31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aliases w:val="Основной текст Знак Знак Знак"/>
    <w:basedOn w:val="a0"/>
    <w:link w:val="a7"/>
    <w:unhideWhenUsed/>
    <w:rsid w:val="002F3175"/>
    <w:pPr>
      <w:autoSpaceDN/>
      <w:spacing w:after="0" w:line="240" w:lineRule="auto"/>
    </w:pPr>
    <w:rPr>
      <w:rFonts w:ascii="Times New Roman" w:eastAsia="Times New Roman" w:hAnsi="Times New Roman"/>
      <w:b/>
      <w:bCs/>
      <w:sz w:val="24"/>
      <w:szCs w:val="24"/>
      <w:lang w:eastAsia="ru-RU"/>
    </w:rPr>
  </w:style>
  <w:style w:type="character" w:customStyle="1" w:styleId="a7">
    <w:name w:val="Основной текст Знак"/>
    <w:aliases w:val="Основной текст Знак Знак Знак Знак1"/>
    <w:basedOn w:val="a1"/>
    <w:link w:val="a6"/>
    <w:semiHidden/>
    <w:rsid w:val="002F3175"/>
    <w:rPr>
      <w:rFonts w:ascii="Times New Roman" w:eastAsia="Times New Roman" w:hAnsi="Times New Roman" w:cs="Times New Roman"/>
      <w:b/>
      <w:bCs/>
      <w:sz w:val="24"/>
      <w:szCs w:val="24"/>
      <w:lang w:eastAsia="ru-RU"/>
    </w:rPr>
  </w:style>
  <w:style w:type="character" w:customStyle="1" w:styleId="10">
    <w:name w:val="Заголовок 1 Знак"/>
    <w:basedOn w:val="a1"/>
    <w:link w:val="1"/>
    <w:rsid w:val="00002768"/>
    <w:rPr>
      <w:rFonts w:ascii="Cambria" w:eastAsia="Times New Roman" w:hAnsi="Cambria" w:cs="Arial"/>
      <w:b/>
      <w:bCs/>
      <w:kern w:val="32"/>
      <w:sz w:val="32"/>
      <w:szCs w:val="32"/>
      <w:lang w:bidi="en-US"/>
    </w:rPr>
  </w:style>
  <w:style w:type="numbering" w:customStyle="1" w:styleId="12">
    <w:name w:val="Нет списка1"/>
    <w:next w:val="a3"/>
    <w:semiHidden/>
    <w:rsid w:val="00002768"/>
  </w:style>
  <w:style w:type="paragraph" w:styleId="a8">
    <w:name w:val="List Paragraph"/>
    <w:basedOn w:val="a0"/>
    <w:qFormat/>
    <w:rsid w:val="00002768"/>
    <w:pPr>
      <w:autoSpaceDN/>
      <w:ind w:left="720"/>
      <w:contextualSpacing/>
    </w:pPr>
  </w:style>
  <w:style w:type="paragraph" w:styleId="a9">
    <w:name w:val="footer"/>
    <w:basedOn w:val="a0"/>
    <w:link w:val="aa"/>
    <w:rsid w:val="00002768"/>
    <w:pPr>
      <w:tabs>
        <w:tab w:val="center" w:pos="4677"/>
        <w:tab w:val="right" w:pos="9355"/>
      </w:tabs>
      <w:autoSpaceDN/>
      <w:spacing w:after="0" w:line="240" w:lineRule="auto"/>
    </w:pPr>
    <w:rPr>
      <w:rFonts w:ascii="Times New Roman" w:eastAsia="Times New Roman" w:hAnsi="Times New Roman"/>
      <w:sz w:val="24"/>
      <w:szCs w:val="24"/>
    </w:rPr>
  </w:style>
  <w:style w:type="character" w:customStyle="1" w:styleId="aa">
    <w:name w:val="Нижний колонтитул Знак"/>
    <w:basedOn w:val="a1"/>
    <w:link w:val="a9"/>
    <w:rsid w:val="00002768"/>
    <w:rPr>
      <w:rFonts w:ascii="Times New Roman" w:eastAsia="Times New Roman" w:hAnsi="Times New Roman" w:cs="Times New Roman"/>
      <w:sz w:val="24"/>
      <w:szCs w:val="24"/>
    </w:rPr>
  </w:style>
  <w:style w:type="character" w:styleId="ab">
    <w:name w:val="page number"/>
    <w:basedOn w:val="a1"/>
    <w:rsid w:val="00002768"/>
  </w:style>
  <w:style w:type="paragraph" w:styleId="ac">
    <w:name w:val="header"/>
    <w:basedOn w:val="a0"/>
    <w:link w:val="ad"/>
    <w:rsid w:val="00002768"/>
    <w:pPr>
      <w:tabs>
        <w:tab w:val="center" w:pos="4677"/>
        <w:tab w:val="right" w:pos="9355"/>
      </w:tabs>
      <w:autoSpaceDN/>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basedOn w:val="a1"/>
    <w:link w:val="ac"/>
    <w:rsid w:val="00002768"/>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002768"/>
  </w:style>
  <w:style w:type="paragraph" w:customStyle="1" w:styleId="ae">
    <w:name w:val="Знак Знак Знак Знак"/>
    <w:basedOn w:val="a0"/>
    <w:rsid w:val="00002768"/>
    <w:pPr>
      <w:tabs>
        <w:tab w:val="num" w:pos="643"/>
      </w:tabs>
      <w:autoSpaceDN/>
      <w:spacing w:after="160" w:line="240" w:lineRule="exact"/>
    </w:pPr>
    <w:rPr>
      <w:rFonts w:ascii="Verdana" w:eastAsia="Times New Roman" w:hAnsi="Verdana" w:cs="Verdana"/>
      <w:sz w:val="20"/>
      <w:szCs w:val="20"/>
      <w:lang w:val="en-US"/>
    </w:rPr>
  </w:style>
  <w:style w:type="paragraph" w:styleId="a">
    <w:name w:val="Body Text Indent"/>
    <w:aliases w:val="текст,Основной текст 1,Нумерованный список !!,Надин стиль"/>
    <w:basedOn w:val="a0"/>
    <w:link w:val="af"/>
    <w:rsid w:val="00002768"/>
    <w:pPr>
      <w:numPr>
        <w:numId w:val="7"/>
      </w:numPr>
      <w:tabs>
        <w:tab w:val="clear" w:pos="975"/>
      </w:tabs>
      <w:autoSpaceDN/>
      <w:spacing w:after="0" w:line="280" w:lineRule="exact"/>
      <w:ind w:left="567" w:right="686" w:firstLine="425"/>
      <w:jc w:val="both"/>
    </w:pPr>
    <w:rPr>
      <w:rFonts w:ascii="Times New Roman" w:eastAsia="Times New Roman" w:hAnsi="Times New Roman"/>
      <w:color w:val="000000"/>
      <w:sz w:val="24"/>
      <w:szCs w:val="24"/>
      <w:lang w:eastAsia="ru-RU"/>
    </w:rPr>
  </w:style>
  <w:style w:type="character" w:customStyle="1" w:styleId="af">
    <w:name w:val="Основной текст с отступом Знак"/>
    <w:aliases w:val="текст Знак,Основной текст 1 Знак,Нумерованный список !! Знак,Надин стиль Знак"/>
    <w:basedOn w:val="a1"/>
    <w:link w:val="a"/>
    <w:rsid w:val="00002768"/>
    <w:rPr>
      <w:rFonts w:ascii="Times New Roman" w:eastAsia="Times New Roman" w:hAnsi="Times New Roman" w:cs="Times New Roman"/>
      <w:color w:val="000000"/>
      <w:sz w:val="24"/>
      <w:szCs w:val="24"/>
      <w:lang w:eastAsia="ru-RU"/>
    </w:rPr>
  </w:style>
  <w:style w:type="character" w:customStyle="1" w:styleId="13">
    <w:name w:val="Основной текст Знак1"/>
    <w:aliases w:val="Основной текст Знак Знак Знак Знак"/>
    <w:locked/>
    <w:rsid w:val="00002768"/>
    <w:rPr>
      <w:sz w:val="24"/>
      <w:szCs w:val="24"/>
      <w:lang w:eastAsia="ru-RU" w:bidi="ar-SA"/>
    </w:rPr>
  </w:style>
  <w:style w:type="paragraph" w:styleId="af0">
    <w:name w:val="Balloon Text"/>
    <w:basedOn w:val="a0"/>
    <w:link w:val="af1"/>
    <w:semiHidden/>
    <w:unhideWhenUsed/>
    <w:rsid w:val="00002768"/>
    <w:pPr>
      <w:autoSpaceDN/>
      <w:spacing w:after="0" w:line="240" w:lineRule="auto"/>
    </w:pPr>
    <w:rPr>
      <w:rFonts w:ascii="Tahoma" w:hAnsi="Tahoma"/>
      <w:sz w:val="16"/>
      <w:szCs w:val="16"/>
    </w:rPr>
  </w:style>
  <w:style w:type="character" w:customStyle="1" w:styleId="af1">
    <w:name w:val="Текст выноски Знак"/>
    <w:basedOn w:val="a1"/>
    <w:link w:val="af0"/>
    <w:semiHidden/>
    <w:rsid w:val="00002768"/>
    <w:rPr>
      <w:rFonts w:ascii="Tahoma" w:eastAsia="Calibri" w:hAnsi="Tahoma" w:cs="Times New Roman"/>
      <w:sz w:val="16"/>
      <w:szCs w:val="16"/>
    </w:rPr>
  </w:style>
  <w:style w:type="character" w:customStyle="1" w:styleId="af2">
    <w:name w:val="Основной текст_"/>
    <w:link w:val="14"/>
    <w:rsid w:val="00002768"/>
    <w:rPr>
      <w:sz w:val="27"/>
      <w:szCs w:val="27"/>
      <w:shd w:val="clear" w:color="auto" w:fill="FFFFFF"/>
    </w:rPr>
  </w:style>
  <w:style w:type="paragraph" w:customStyle="1" w:styleId="14">
    <w:name w:val="Основной текст1"/>
    <w:basedOn w:val="a0"/>
    <w:link w:val="af2"/>
    <w:rsid w:val="00002768"/>
    <w:pPr>
      <w:shd w:val="clear" w:color="auto" w:fill="FFFFFF"/>
      <w:autoSpaceDN/>
      <w:spacing w:after="0" w:line="0" w:lineRule="atLeast"/>
    </w:pPr>
    <w:rPr>
      <w:rFonts w:asciiTheme="minorHAnsi" w:eastAsiaTheme="minorHAnsi" w:hAnsiTheme="minorHAnsi" w:cstheme="minorBidi"/>
      <w:sz w:val="27"/>
      <w:szCs w:val="27"/>
      <w:shd w:val="clear" w:color="auto" w:fill="FFFFFF"/>
    </w:rPr>
  </w:style>
  <w:style w:type="numbering" w:customStyle="1" w:styleId="2">
    <w:name w:val="Нет списка2"/>
    <w:next w:val="a3"/>
    <w:semiHidden/>
    <w:rsid w:val="00972121"/>
  </w:style>
  <w:style w:type="numbering" w:customStyle="1" w:styleId="120">
    <w:name w:val="Нет списка12"/>
    <w:next w:val="a3"/>
    <w:semiHidden/>
    <w:unhideWhenUsed/>
    <w:rsid w:val="009721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830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371F2-962F-4AA2-98D4-AF1BBE67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32</Pages>
  <Words>9705</Words>
  <Characters>55321</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DMSH</dc:creator>
  <cp:keywords/>
  <dc:description/>
  <cp:lastModifiedBy>DMSH</cp:lastModifiedBy>
  <cp:revision>24</cp:revision>
  <dcterms:created xsi:type="dcterms:W3CDTF">2014-04-30T15:14:00Z</dcterms:created>
  <dcterms:modified xsi:type="dcterms:W3CDTF">2014-05-16T11:39:00Z</dcterms:modified>
</cp:coreProperties>
</file>