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64" w:rsidRPr="00FE34EE" w:rsidRDefault="00FE34EE" w:rsidP="00721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4EE">
        <w:rPr>
          <w:rFonts w:ascii="Times New Roman" w:hAnsi="Times New Roman" w:cs="Times New Roman"/>
          <w:b/>
          <w:sz w:val="28"/>
          <w:szCs w:val="28"/>
        </w:rPr>
        <w:t>Реализ</w:t>
      </w:r>
      <w:r>
        <w:rPr>
          <w:rFonts w:ascii="Times New Roman" w:hAnsi="Times New Roman" w:cs="Times New Roman"/>
          <w:b/>
          <w:sz w:val="28"/>
          <w:szCs w:val="28"/>
        </w:rPr>
        <w:t>уемые программы обучения. Язык,</w:t>
      </w:r>
      <w:r w:rsidRPr="00FE34EE">
        <w:rPr>
          <w:rFonts w:ascii="Times New Roman" w:hAnsi="Times New Roman" w:cs="Times New Roman"/>
          <w:b/>
          <w:sz w:val="28"/>
          <w:szCs w:val="28"/>
        </w:rPr>
        <w:t xml:space="preserve"> 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сроки</w:t>
      </w:r>
      <w:r w:rsidRPr="00FE34EE">
        <w:rPr>
          <w:rFonts w:ascii="Times New Roman" w:hAnsi="Times New Roman" w:cs="Times New Roman"/>
          <w:b/>
          <w:sz w:val="28"/>
          <w:szCs w:val="28"/>
        </w:rPr>
        <w:t xml:space="preserve"> обучения.</w:t>
      </w:r>
    </w:p>
    <w:p w:rsidR="00FE34EE" w:rsidRDefault="009D0164" w:rsidP="00FE34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музыкальная школа </w:t>
      </w:r>
      <w:r w:rsidR="008407CF">
        <w:rPr>
          <w:rFonts w:ascii="Times New Roman" w:hAnsi="Times New Roman" w:cs="Times New Roman"/>
          <w:sz w:val="28"/>
          <w:szCs w:val="28"/>
        </w:rPr>
        <w:t xml:space="preserve">имени А.А. </w:t>
      </w:r>
      <w:proofErr w:type="spellStart"/>
      <w:r w:rsidR="008407CF"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 w:rsidR="00840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ведет о</w:t>
      </w:r>
      <w:r w:rsidRPr="009D0164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D0164">
        <w:rPr>
          <w:rFonts w:ascii="Times New Roman" w:hAnsi="Times New Roman" w:cs="Times New Roman"/>
          <w:sz w:val="28"/>
          <w:szCs w:val="28"/>
        </w:rPr>
        <w:t xml:space="preserve"> деятельность по реализации </w:t>
      </w:r>
      <w:r w:rsidRPr="009D0164">
        <w:rPr>
          <w:rFonts w:ascii="Times New Roman" w:hAnsi="Times New Roman" w:cs="Times New Roman"/>
          <w:b/>
          <w:sz w:val="28"/>
          <w:szCs w:val="28"/>
        </w:rPr>
        <w:t>дополнительных общеобразовательных программ в области искусств</w:t>
      </w:r>
      <w:r w:rsidRPr="009D0164">
        <w:rPr>
          <w:rFonts w:ascii="Times New Roman" w:hAnsi="Times New Roman" w:cs="Times New Roman"/>
          <w:sz w:val="28"/>
          <w:szCs w:val="28"/>
        </w:rPr>
        <w:t>:</w:t>
      </w:r>
    </w:p>
    <w:p w:rsidR="00B95FB6" w:rsidRPr="00B95FB6" w:rsidRDefault="00B95FB6" w:rsidP="00B95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FB6">
        <w:rPr>
          <w:rFonts w:ascii="Times New Roman" w:hAnsi="Times New Roman" w:cs="Times New Roman"/>
          <w:b/>
          <w:sz w:val="28"/>
          <w:szCs w:val="28"/>
        </w:rPr>
        <w:t>дополнительные общеобразовательные общеразвивающие программы</w:t>
      </w:r>
      <w:r w:rsidRPr="00B95FB6">
        <w:rPr>
          <w:rFonts w:ascii="Times New Roman" w:hAnsi="Times New Roman" w:cs="Times New Roman"/>
          <w:sz w:val="28"/>
          <w:szCs w:val="28"/>
        </w:rPr>
        <w:t xml:space="preserve"> в области искусств направлены на формирование и развитие творческих способностей, общей культуры обучающихся, выявление и развитие талантливых обучающихся;</w:t>
      </w:r>
    </w:p>
    <w:p w:rsidR="00B95FB6" w:rsidRDefault="00B95FB6" w:rsidP="00B95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FB6">
        <w:rPr>
          <w:rFonts w:ascii="Times New Roman" w:hAnsi="Times New Roman" w:cs="Times New Roman"/>
          <w:b/>
          <w:sz w:val="28"/>
          <w:szCs w:val="28"/>
        </w:rPr>
        <w:t>дополнительные общеобразовательные предпрофессиональные программы в области искусств</w:t>
      </w:r>
      <w:r w:rsidRPr="00B95FB6">
        <w:rPr>
          <w:rFonts w:ascii="Times New Roman" w:hAnsi="Times New Roman" w:cs="Times New Roman"/>
          <w:sz w:val="28"/>
          <w:szCs w:val="28"/>
        </w:rPr>
        <w:t xml:space="preserve">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</w:t>
      </w:r>
    </w:p>
    <w:p w:rsidR="00B95FB6" w:rsidRDefault="00FE34EE" w:rsidP="00FE34EE">
      <w:pPr>
        <w:spacing w:after="0"/>
      </w:pPr>
      <w:r w:rsidRPr="00FE34EE">
        <w:t xml:space="preserve"> </w:t>
      </w:r>
    </w:p>
    <w:p w:rsidR="00B95FB6" w:rsidRDefault="00B95FB6" w:rsidP="00FE3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FB6">
        <w:rPr>
          <w:rFonts w:ascii="Times New Roman" w:hAnsi="Times New Roman" w:cs="Times New Roman"/>
          <w:b/>
          <w:sz w:val="28"/>
          <w:szCs w:val="28"/>
        </w:rPr>
        <w:t>Язык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FB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E34EE" w:rsidRPr="00B95FB6">
        <w:rPr>
          <w:rFonts w:ascii="Times New Roman" w:hAnsi="Times New Roman" w:cs="Times New Roman"/>
          <w:b/>
          <w:sz w:val="28"/>
          <w:szCs w:val="28"/>
        </w:rPr>
        <w:t xml:space="preserve"> русск</w:t>
      </w:r>
      <w:r w:rsidRPr="00B95FB6">
        <w:rPr>
          <w:rFonts w:ascii="Times New Roman" w:hAnsi="Times New Roman" w:cs="Times New Roman"/>
          <w:b/>
          <w:sz w:val="28"/>
          <w:szCs w:val="28"/>
        </w:rPr>
        <w:t>ий</w:t>
      </w:r>
      <w:r w:rsidR="00FE34EE" w:rsidRPr="00FE34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5FB6" w:rsidRDefault="00B95FB6" w:rsidP="00FE34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4EE" w:rsidRDefault="00FE34EE" w:rsidP="00FE3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34EE">
        <w:rPr>
          <w:rFonts w:ascii="Times New Roman" w:hAnsi="Times New Roman" w:cs="Times New Roman"/>
          <w:sz w:val="28"/>
          <w:szCs w:val="28"/>
        </w:rPr>
        <w:t>Учащиеся обучаются в школе  в свободное от занятий в общеобразовательных учреждениях время.</w:t>
      </w:r>
    </w:p>
    <w:p w:rsidR="00B95FB6" w:rsidRDefault="00B95FB6" w:rsidP="00FE34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5FB6" w:rsidRDefault="00B95FB6" w:rsidP="00FE34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5FB6">
        <w:rPr>
          <w:rFonts w:ascii="Times New Roman" w:hAnsi="Times New Roman" w:cs="Times New Roman"/>
          <w:b/>
          <w:sz w:val="28"/>
          <w:szCs w:val="28"/>
        </w:rPr>
        <w:t>Форма обучения:</w:t>
      </w:r>
    </w:p>
    <w:tbl>
      <w:tblPr>
        <w:tblW w:w="984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7471"/>
      </w:tblGrid>
      <w:tr w:rsidR="00B95FB6" w:rsidRPr="00B95FB6" w:rsidTr="00B95FB6">
        <w:tc>
          <w:tcPr>
            <w:tcW w:w="23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FB6" w:rsidRPr="00B95FB6" w:rsidRDefault="00B95FB6" w:rsidP="00B95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747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FB6" w:rsidRPr="00B95FB6" w:rsidRDefault="00B95FB6" w:rsidP="00B95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 в рамках образовательной программы</w:t>
            </w:r>
          </w:p>
        </w:tc>
      </w:tr>
      <w:tr w:rsidR="00B95FB6" w:rsidRPr="00B95FB6" w:rsidTr="00B95FB6">
        <w:tc>
          <w:tcPr>
            <w:tcW w:w="23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FB6" w:rsidRPr="00B95FB6" w:rsidRDefault="00B95FB6" w:rsidP="00B95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747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FB6" w:rsidRPr="00B95FB6" w:rsidRDefault="00B95FB6" w:rsidP="00B95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Специальность (обучение игре на инструменте или сольному пению)</w:t>
            </w:r>
          </w:p>
        </w:tc>
      </w:tr>
      <w:tr w:rsidR="00B95FB6" w:rsidRPr="00B95FB6" w:rsidTr="00B95FB6">
        <w:tc>
          <w:tcPr>
            <w:tcW w:w="23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FB6" w:rsidRPr="00B95FB6" w:rsidRDefault="00B95FB6" w:rsidP="00B95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747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FB6" w:rsidRPr="00B95FB6" w:rsidRDefault="00B95FB6" w:rsidP="00B95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Хор, оркестр</w:t>
            </w:r>
          </w:p>
        </w:tc>
      </w:tr>
      <w:tr w:rsidR="00B95FB6" w:rsidRPr="00B95FB6" w:rsidTr="00B95FB6">
        <w:tc>
          <w:tcPr>
            <w:tcW w:w="23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FB6" w:rsidRPr="00B95FB6" w:rsidRDefault="00B95FB6" w:rsidP="00B95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мелкогрупповая</w:t>
            </w:r>
          </w:p>
        </w:tc>
        <w:tc>
          <w:tcPr>
            <w:tcW w:w="747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FB6" w:rsidRPr="00B95FB6" w:rsidRDefault="00B95FB6" w:rsidP="00B95F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5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Ансамбль, сольфеджио слушание музыки, музыкальная литература</w:t>
            </w:r>
          </w:p>
        </w:tc>
      </w:tr>
    </w:tbl>
    <w:p w:rsidR="00B95FB6" w:rsidRPr="00B95FB6" w:rsidRDefault="00B95FB6" w:rsidP="00FE34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5FB6" w:rsidRPr="00971C0E" w:rsidRDefault="00B95FB6" w:rsidP="00971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0E">
        <w:rPr>
          <w:rFonts w:ascii="Times New Roman" w:hAnsi="Times New Roman" w:cs="Times New Roman"/>
          <w:b/>
          <w:sz w:val="28"/>
          <w:szCs w:val="28"/>
        </w:rPr>
        <w:t>Реализуемые программы в рамках муниципального задания</w:t>
      </w:r>
      <w:r w:rsidR="00971C0E">
        <w:rPr>
          <w:rFonts w:ascii="Times New Roman" w:hAnsi="Times New Roman" w:cs="Times New Roman"/>
          <w:b/>
          <w:sz w:val="28"/>
          <w:szCs w:val="28"/>
        </w:rPr>
        <w:t xml:space="preserve"> (бюджет)</w:t>
      </w:r>
      <w:r w:rsidRPr="00971C0E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7286"/>
        <w:gridCol w:w="2212"/>
        <w:gridCol w:w="1417"/>
      </w:tblGrid>
      <w:tr w:rsidR="008407CF" w:rsidRPr="008407CF" w:rsidTr="00971C0E">
        <w:tc>
          <w:tcPr>
            <w:tcW w:w="7286" w:type="dxa"/>
          </w:tcPr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обучения, направления подготовки, срок обучения</w:t>
            </w:r>
          </w:p>
        </w:tc>
        <w:tc>
          <w:tcPr>
            <w:tcW w:w="2212" w:type="dxa"/>
          </w:tcPr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 детей, поступающих </w:t>
            </w:r>
            <w:r w:rsidRPr="001A6613">
              <w:rPr>
                <w:rFonts w:ascii="Times New Roman" w:eastAsia="Calibri" w:hAnsi="Times New Roman" w:cs="Times New Roman"/>
                <w:sz w:val="28"/>
                <w:szCs w:val="28"/>
              </w:rPr>
              <w:t>на 1 год обучения</w:t>
            </w:r>
          </w:p>
        </w:tc>
        <w:tc>
          <w:tcPr>
            <w:tcW w:w="1417" w:type="dxa"/>
          </w:tcPr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Срок обучения</w:t>
            </w:r>
          </w:p>
        </w:tc>
      </w:tr>
      <w:tr w:rsidR="008407CF" w:rsidRPr="008407CF" w:rsidTr="00971C0E">
        <w:tc>
          <w:tcPr>
            <w:tcW w:w="7286" w:type="dxa"/>
          </w:tcPr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Дополнительные предпрофессиональные программы:</w:t>
            </w:r>
          </w:p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«Фортепиано»; </w:t>
            </w:r>
          </w:p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«Струнные инструменты» (скрипка/виолончель);</w:t>
            </w:r>
          </w:p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«Духовые и ударные инструменты» (флейта/кларнет/труба); </w:t>
            </w:r>
          </w:p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«Народные инструменты» (баян/аккордеон/домра/балалайка/гусли/гитара);</w:t>
            </w:r>
          </w:p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«Хоровое пение»; </w:t>
            </w:r>
          </w:p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«Музыкальный  фольклор»</w:t>
            </w:r>
          </w:p>
        </w:tc>
        <w:tc>
          <w:tcPr>
            <w:tcW w:w="2212" w:type="dxa"/>
          </w:tcPr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417" w:type="dxa"/>
          </w:tcPr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8 лет</w:t>
            </w:r>
          </w:p>
        </w:tc>
      </w:tr>
      <w:tr w:rsidR="008407CF" w:rsidRPr="008407CF" w:rsidTr="00971C0E">
        <w:tc>
          <w:tcPr>
            <w:tcW w:w="7286" w:type="dxa"/>
          </w:tcPr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Дополнительные предпрофессиональные программы:</w:t>
            </w:r>
          </w:p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«Духовые и ударные инструменты» (флейта/кларнет/труба/ударные инструменты); </w:t>
            </w:r>
          </w:p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«Народные инструменты» (баян/аккордеон/домра/балалайка/гусли/гитара)</w:t>
            </w:r>
          </w:p>
        </w:tc>
        <w:tc>
          <w:tcPr>
            <w:tcW w:w="2212" w:type="dxa"/>
          </w:tcPr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417" w:type="dxa"/>
          </w:tcPr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5 лет</w:t>
            </w:r>
          </w:p>
        </w:tc>
      </w:tr>
      <w:tr w:rsidR="008407CF" w:rsidRPr="008407CF" w:rsidTr="00971C0E">
        <w:tc>
          <w:tcPr>
            <w:tcW w:w="7286" w:type="dxa"/>
          </w:tcPr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Дополнительные общеразвивающие  программы: </w:t>
            </w:r>
          </w:p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«Синтезатор»</w:t>
            </w:r>
          </w:p>
          <w:p w:rsidR="008407CF" w:rsidRPr="001A6613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«Сольное пение» (академическое)</w:t>
            </w:r>
          </w:p>
          <w:p w:rsidR="001A6613" w:rsidRPr="008407CF" w:rsidRDefault="001A6613" w:rsidP="001A66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8407CF" w:rsidRPr="008407CF" w:rsidRDefault="008407CF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07CF" w:rsidRPr="008407CF" w:rsidRDefault="008407CF" w:rsidP="00CD6E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6,5-1</w:t>
            </w:r>
            <w:r w:rsidR="00CD6E3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7" w:type="dxa"/>
          </w:tcPr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07CF" w:rsidRPr="008407CF" w:rsidRDefault="008407CF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</w:tr>
      <w:tr w:rsidR="00CD6E33" w:rsidRPr="008407CF" w:rsidTr="00971C0E">
        <w:tc>
          <w:tcPr>
            <w:tcW w:w="7286" w:type="dxa"/>
          </w:tcPr>
          <w:p w:rsidR="00CD6E33" w:rsidRPr="00CD6E33" w:rsidRDefault="00CD6E33" w:rsidP="00CD6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E33">
              <w:rPr>
                <w:rFonts w:ascii="Times New Roman" w:eastAsia="Calibri" w:hAnsi="Times New Roman" w:cs="Times New Roman"/>
                <w:sz w:val="28"/>
                <w:szCs w:val="28"/>
              </w:rPr>
              <w:t>«Синтезатор. Углубленный уровень»</w:t>
            </w:r>
          </w:p>
          <w:p w:rsidR="00CD6E33" w:rsidRPr="00CD6E33" w:rsidRDefault="00CD6E33" w:rsidP="00CD6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E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«Сольное пение. Углубленный уровень» (</w:t>
            </w:r>
            <w:proofErr w:type="gramStart"/>
            <w:r w:rsidRPr="00CD6E33">
              <w:rPr>
                <w:rFonts w:ascii="Times New Roman" w:eastAsia="Calibri" w:hAnsi="Times New Roman" w:cs="Times New Roman"/>
                <w:sz w:val="28"/>
                <w:szCs w:val="28"/>
              </w:rPr>
              <w:t>академическое</w:t>
            </w:r>
            <w:proofErr w:type="gramEnd"/>
            <w:r w:rsidRPr="00CD6E3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CD6E33" w:rsidRPr="008407CF" w:rsidRDefault="00CD6E33" w:rsidP="00CD6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E33">
              <w:rPr>
                <w:rFonts w:ascii="Times New Roman" w:eastAsia="Calibri" w:hAnsi="Times New Roman" w:cs="Times New Roman"/>
                <w:sz w:val="28"/>
                <w:szCs w:val="28"/>
              </w:rPr>
              <w:t>«Электрогитара»</w:t>
            </w:r>
          </w:p>
        </w:tc>
        <w:tc>
          <w:tcPr>
            <w:tcW w:w="2212" w:type="dxa"/>
          </w:tcPr>
          <w:p w:rsidR="00CD6E33" w:rsidRPr="008407CF" w:rsidRDefault="00CD6E33" w:rsidP="00866B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6E33" w:rsidRPr="008407CF" w:rsidRDefault="00CD6E33" w:rsidP="00866B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10-14</w:t>
            </w: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7" w:type="dxa"/>
          </w:tcPr>
          <w:p w:rsidR="00CD6E33" w:rsidRPr="008407CF" w:rsidRDefault="00CD6E33" w:rsidP="00866B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6E33" w:rsidRPr="008407CF" w:rsidRDefault="00CD6E33" w:rsidP="00866B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</w:tr>
      <w:tr w:rsidR="00CD6E33" w:rsidRPr="001A6613" w:rsidTr="00971C0E">
        <w:tc>
          <w:tcPr>
            <w:tcW w:w="7286" w:type="dxa"/>
          </w:tcPr>
          <w:p w:rsidR="00CD6E33" w:rsidRPr="001A6613" w:rsidRDefault="00CD6E33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613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Дополнительные общеразвивающие  программы:</w:t>
            </w:r>
          </w:p>
          <w:p w:rsidR="00CD6E33" w:rsidRPr="001A6613" w:rsidRDefault="00CD6E33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613">
              <w:rPr>
                <w:rFonts w:ascii="Times New Roman" w:eastAsia="Calibri" w:hAnsi="Times New Roman" w:cs="Times New Roman"/>
                <w:sz w:val="28"/>
                <w:szCs w:val="28"/>
              </w:rPr>
              <w:t>«Ранняя профессиональная ориентация»</w:t>
            </w:r>
          </w:p>
        </w:tc>
        <w:tc>
          <w:tcPr>
            <w:tcW w:w="2212" w:type="dxa"/>
          </w:tcPr>
          <w:p w:rsidR="00CD6E33" w:rsidRPr="001A6613" w:rsidRDefault="00CD6E33" w:rsidP="008407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613">
              <w:rPr>
                <w:rFonts w:ascii="Times New Roman" w:eastAsia="Calibri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1417" w:type="dxa"/>
          </w:tcPr>
          <w:p w:rsidR="00CD6E33" w:rsidRPr="001A6613" w:rsidRDefault="00CD6E33" w:rsidP="008407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613">
              <w:rPr>
                <w:rFonts w:ascii="Times New Roman" w:eastAsia="Calibri" w:hAnsi="Times New Roman" w:cs="Times New Roman"/>
                <w:sz w:val="28"/>
                <w:szCs w:val="28"/>
              </w:rPr>
              <w:t>1-2 года</w:t>
            </w:r>
          </w:p>
        </w:tc>
      </w:tr>
    </w:tbl>
    <w:p w:rsidR="00FE34EE" w:rsidRPr="001A6613" w:rsidRDefault="00FE34EE" w:rsidP="00721D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FB6" w:rsidRDefault="00B95FB6" w:rsidP="00721D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34EE" w:rsidRPr="00FE34EE" w:rsidRDefault="00FE34EE" w:rsidP="00FE34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4EE">
        <w:rPr>
          <w:rFonts w:ascii="Times New Roman" w:eastAsia="Calibri" w:hAnsi="Times New Roman" w:cs="Times New Roman"/>
          <w:b/>
          <w:sz w:val="28"/>
          <w:szCs w:val="28"/>
        </w:rPr>
        <w:t>Реализуемые программы сверх муниципального задания</w:t>
      </w:r>
      <w:r w:rsidR="00971C0E">
        <w:rPr>
          <w:rFonts w:ascii="Times New Roman" w:eastAsia="Calibri" w:hAnsi="Times New Roman" w:cs="Times New Roman"/>
          <w:b/>
          <w:sz w:val="28"/>
          <w:szCs w:val="28"/>
        </w:rPr>
        <w:t>(внебюджет)</w:t>
      </w:r>
      <w:bookmarkStart w:id="0" w:name="_GoBack"/>
      <w:bookmarkEnd w:id="0"/>
      <w:r w:rsidRPr="00FE34E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5505"/>
        <w:gridCol w:w="2121"/>
        <w:gridCol w:w="2121"/>
      </w:tblGrid>
      <w:tr w:rsidR="008407CF" w:rsidRPr="008407CF" w:rsidTr="001A6613">
        <w:tc>
          <w:tcPr>
            <w:tcW w:w="850" w:type="dxa"/>
          </w:tcPr>
          <w:p w:rsidR="008407CF" w:rsidRPr="008407CF" w:rsidRDefault="008407CF" w:rsidP="00840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05" w:type="dxa"/>
          </w:tcPr>
          <w:p w:rsidR="008407CF" w:rsidRPr="008407CF" w:rsidRDefault="001A6613" w:rsidP="00840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общеразвивающая программа</w:t>
            </w:r>
          </w:p>
        </w:tc>
        <w:tc>
          <w:tcPr>
            <w:tcW w:w="2121" w:type="dxa"/>
          </w:tcPr>
          <w:p w:rsidR="008407CF" w:rsidRPr="001A6613" w:rsidRDefault="008407CF" w:rsidP="00B108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 детей, поступающих </w:t>
            </w:r>
            <w:proofErr w:type="gramStart"/>
            <w:r w:rsidRPr="001A6613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1A6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407CF" w:rsidRPr="008407CF" w:rsidRDefault="008407CF" w:rsidP="00B108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613">
              <w:rPr>
                <w:rFonts w:ascii="Times New Roman" w:eastAsia="Calibri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2121" w:type="dxa"/>
          </w:tcPr>
          <w:p w:rsidR="008407CF" w:rsidRPr="008407CF" w:rsidRDefault="008407CF" w:rsidP="00B1087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7CF">
              <w:rPr>
                <w:rFonts w:ascii="Times New Roman" w:eastAsia="Calibri" w:hAnsi="Times New Roman" w:cs="Times New Roman"/>
                <w:sz w:val="28"/>
                <w:szCs w:val="28"/>
              </w:rPr>
              <w:t>Срок обучения</w:t>
            </w:r>
          </w:p>
        </w:tc>
      </w:tr>
      <w:tr w:rsidR="008407CF" w:rsidRPr="008407CF" w:rsidTr="001A6613">
        <w:tc>
          <w:tcPr>
            <w:tcW w:w="850" w:type="dxa"/>
          </w:tcPr>
          <w:p w:rsidR="008407CF" w:rsidRPr="008407CF" w:rsidRDefault="008407CF" w:rsidP="00840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05" w:type="dxa"/>
          </w:tcPr>
          <w:p w:rsidR="001A6613" w:rsidRDefault="001A6613" w:rsidP="001A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07CF"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«Раннее эстетическое развитие», </w:t>
            </w:r>
          </w:p>
          <w:p w:rsidR="008407CF" w:rsidRPr="008407CF" w:rsidRDefault="008407CF" w:rsidP="001A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«Нотка» (для детей 5 лет)</w:t>
            </w:r>
          </w:p>
        </w:tc>
        <w:tc>
          <w:tcPr>
            <w:tcW w:w="2121" w:type="dxa"/>
          </w:tcPr>
          <w:p w:rsidR="008407CF" w:rsidRPr="001A6613" w:rsidRDefault="008407CF" w:rsidP="00840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2121" w:type="dxa"/>
          </w:tcPr>
          <w:p w:rsidR="008407CF" w:rsidRPr="001A6613" w:rsidRDefault="008407CF" w:rsidP="00840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1-2- года</w:t>
            </w:r>
          </w:p>
        </w:tc>
      </w:tr>
      <w:tr w:rsidR="008407CF" w:rsidRPr="008407CF" w:rsidTr="001A6613">
        <w:tc>
          <w:tcPr>
            <w:tcW w:w="850" w:type="dxa"/>
          </w:tcPr>
          <w:p w:rsidR="008407CF" w:rsidRPr="008407CF" w:rsidRDefault="008407CF" w:rsidP="00840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5" w:type="dxa"/>
          </w:tcPr>
          <w:p w:rsidR="001A6613" w:rsidRDefault="001A6613" w:rsidP="001A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07CF"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«Раннее эстетическое развитие», </w:t>
            </w:r>
          </w:p>
          <w:p w:rsidR="008407CF" w:rsidRPr="008407CF" w:rsidRDefault="008407CF" w:rsidP="001A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«Нотка» (для детей 6 лет)</w:t>
            </w:r>
          </w:p>
        </w:tc>
        <w:tc>
          <w:tcPr>
            <w:tcW w:w="2121" w:type="dxa"/>
          </w:tcPr>
          <w:p w:rsidR="008407CF" w:rsidRPr="001A6613" w:rsidRDefault="008407CF" w:rsidP="00840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2121" w:type="dxa"/>
          </w:tcPr>
          <w:p w:rsidR="008407CF" w:rsidRPr="001A6613" w:rsidRDefault="008407CF" w:rsidP="00840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</w:tr>
      <w:tr w:rsidR="008407CF" w:rsidRPr="008407CF" w:rsidTr="001A6613">
        <w:tc>
          <w:tcPr>
            <w:tcW w:w="850" w:type="dxa"/>
          </w:tcPr>
          <w:p w:rsidR="008407CF" w:rsidRPr="008407CF" w:rsidRDefault="008407CF" w:rsidP="00840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05" w:type="dxa"/>
          </w:tcPr>
          <w:p w:rsidR="001A6613" w:rsidRDefault="008407CF" w:rsidP="001A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«Раннее эстетическое развитие», </w:t>
            </w:r>
          </w:p>
          <w:p w:rsidR="008407CF" w:rsidRPr="008407CF" w:rsidRDefault="008407CF" w:rsidP="001A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«Эффект Моцарта» </w:t>
            </w:r>
          </w:p>
        </w:tc>
        <w:tc>
          <w:tcPr>
            <w:tcW w:w="2121" w:type="dxa"/>
          </w:tcPr>
          <w:p w:rsidR="008407CF" w:rsidRPr="001A6613" w:rsidRDefault="008407CF" w:rsidP="00840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года</w:t>
            </w:r>
          </w:p>
        </w:tc>
        <w:tc>
          <w:tcPr>
            <w:tcW w:w="2121" w:type="dxa"/>
          </w:tcPr>
          <w:p w:rsidR="008407CF" w:rsidRPr="001A6613" w:rsidRDefault="00CD6E33" w:rsidP="00840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1-2- года</w:t>
            </w:r>
          </w:p>
        </w:tc>
      </w:tr>
      <w:tr w:rsidR="008407CF" w:rsidRPr="008407CF" w:rsidTr="001A6613">
        <w:tc>
          <w:tcPr>
            <w:tcW w:w="850" w:type="dxa"/>
          </w:tcPr>
          <w:p w:rsidR="008407CF" w:rsidRPr="008407CF" w:rsidRDefault="008407CF" w:rsidP="00840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05" w:type="dxa"/>
          </w:tcPr>
          <w:p w:rsidR="008407CF" w:rsidRPr="008407CF" w:rsidRDefault="008407CF" w:rsidP="001A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«Музыкальный театр» </w:t>
            </w:r>
          </w:p>
        </w:tc>
        <w:tc>
          <w:tcPr>
            <w:tcW w:w="2121" w:type="dxa"/>
          </w:tcPr>
          <w:p w:rsidR="008407CF" w:rsidRPr="001A6613" w:rsidRDefault="008407CF" w:rsidP="00840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6,5-14 лет</w:t>
            </w:r>
          </w:p>
        </w:tc>
        <w:tc>
          <w:tcPr>
            <w:tcW w:w="2121" w:type="dxa"/>
          </w:tcPr>
          <w:p w:rsidR="008407CF" w:rsidRPr="001A6613" w:rsidRDefault="001A6613" w:rsidP="00840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1A6613" w:rsidRPr="008407CF" w:rsidTr="001A6613">
        <w:tc>
          <w:tcPr>
            <w:tcW w:w="850" w:type="dxa"/>
          </w:tcPr>
          <w:p w:rsidR="001A6613" w:rsidRPr="008407CF" w:rsidRDefault="001A6613" w:rsidP="00840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05" w:type="dxa"/>
          </w:tcPr>
          <w:p w:rsidR="001A6613" w:rsidRPr="008407CF" w:rsidRDefault="001A6613" w:rsidP="001A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«Фортепиано»  (базовый уровень) </w:t>
            </w:r>
          </w:p>
        </w:tc>
        <w:tc>
          <w:tcPr>
            <w:tcW w:w="2121" w:type="dxa"/>
          </w:tcPr>
          <w:p w:rsidR="001A6613" w:rsidRPr="001A6613" w:rsidRDefault="001A6613" w:rsidP="00B108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6,5-14 лет</w:t>
            </w:r>
          </w:p>
        </w:tc>
        <w:tc>
          <w:tcPr>
            <w:tcW w:w="2121" w:type="dxa"/>
          </w:tcPr>
          <w:p w:rsidR="001A6613" w:rsidRPr="001A6613" w:rsidRDefault="001A6613" w:rsidP="00B108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1A6613" w:rsidRPr="008407CF" w:rsidTr="001A6613">
        <w:tc>
          <w:tcPr>
            <w:tcW w:w="850" w:type="dxa"/>
          </w:tcPr>
          <w:p w:rsidR="001A6613" w:rsidRPr="008407CF" w:rsidRDefault="001A6613" w:rsidP="008407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05" w:type="dxa"/>
          </w:tcPr>
          <w:p w:rsidR="001A6613" w:rsidRPr="001A6613" w:rsidRDefault="001A6613" w:rsidP="001A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Музиц</w:t>
            </w: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рование</w:t>
            </w:r>
            <w:proofErr w:type="spellEnd"/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1A6613" w:rsidRPr="008407CF" w:rsidRDefault="001A6613" w:rsidP="001A66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видам инструментов)</w:t>
            </w:r>
            <w:r w:rsidRPr="00840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1" w:type="dxa"/>
          </w:tcPr>
          <w:p w:rsidR="001A6613" w:rsidRPr="001A6613" w:rsidRDefault="001A6613" w:rsidP="00B108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6,5-14 лет</w:t>
            </w:r>
          </w:p>
        </w:tc>
        <w:tc>
          <w:tcPr>
            <w:tcW w:w="2121" w:type="dxa"/>
          </w:tcPr>
          <w:p w:rsidR="001A6613" w:rsidRPr="001A6613" w:rsidRDefault="001A6613" w:rsidP="00B108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 (1-4 года)</w:t>
            </w:r>
          </w:p>
        </w:tc>
      </w:tr>
    </w:tbl>
    <w:p w:rsidR="00721D06" w:rsidRPr="00721D06" w:rsidRDefault="00721D06" w:rsidP="00721D0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21D06" w:rsidRPr="00721D06" w:rsidRDefault="00721D06" w:rsidP="00721D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1D06" w:rsidRPr="00721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48"/>
    <w:rsid w:val="00015910"/>
    <w:rsid w:val="00066B48"/>
    <w:rsid w:val="001A6613"/>
    <w:rsid w:val="002F2163"/>
    <w:rsid w:val="00721D06"/>
    <w:rsid w:val="007C16A1"/>
    <w:rsid w:val="008407CF"/>
    <w:rsid w:val="00971C0E"/>
    <w:rsid w:val="009D0164"/>
    <w:rsid w:val="00B95FB6"/>
    <w:rsid w:val="00CD6E33"/>
    <w:rsid w:val="00CF2930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9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9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 Windows</cp:lastModifiedBy>
  <cp:revision>10</cp:revision>
  <dcterms:created xsi:type="dcterms:W3CDTF">2016-11-28T09:52:00Z</dcterms:created>
  <dcterms:modified xsi:type="dcterms:W3CDTF">2020-04-14T09:02:00Z</dcterms:modified>
</cp:coreProperties>
</file>