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415B2" w14:textId="77777777" w:rsidR="00831BA4" w:rsidRPr="00EB66D2" w:rsidRDefault="00831BA4" w:rsidP="00831BA4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2126"/>
        <w:gridCol w:w="1985"/>
        <w:gridCol w:w="850"/>
      </w:tblGrid>
      <w:tr w:rsidR="00831BA4" w14:paraId="64884E43" w14:textId="77777777" w:rsidTr="005D637B">
        <w:trPr>
          <w:trHeight w:val="242"/>
        </w:trPr>
        <w:tc>
          <w:tcPr>
            <w:tcW w:w="6345" w:type="dxa"/>
            <w:gridSpan w:val="4"/>
          </w:tcPr>
          <w:p w14:paraId="6640F1C7" w14:textId="77777777" w:rsidR="00831BA4" w:rsidRPr="00B707EF" w:rsidRDefault="00831BA4" w:rsidP="005D637B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831BA4" w:rsidRPr="00B23318" w14:paraId="4C35A48D" w14:textId="77777777" w:rsidTr="005D637B">
        <w:tblPrEx>
          <w:tblLook w:val="04A0" w:firstRow="1" w:lastRow="0" w:firstColumn="1" w:lastColumn="0" w:noHBand="0" w:noVBand="1"/>
        </w:tblPrEx>
        <w:tc>
          <w:tcPr>
            <w:tcW w:w="1384" w:type="dxa"/>
          </w:tcPr>
          <w:p w14:paraId="5C2F4604" w14:textId="77777777" w:rsidR="00831BA4" w:rsidRPr="00B23318" w:rsidRDefault="00831BA4" w:rsidP="005D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</w:tcPr>
          <w:p w14:paraId="1C9DF3F4" w14:textId="77777777" w:rsidR="00831BA4" w:rsidRPr="00B23318" w:rsidRDefault="00831BA4" w:rsidP="005D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</w:tcPr>
          <w:p w14:paraId="72A48BB7" w14:textId="77777777" w:rsidR="00831BA4" w:rsidRPr="00B23318" w:rsidRDefault="00831BA4" w:rsidP="005D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2D90CE8A" w14:textId="77777777" w:rsidR="00831BA4" w:rsidRPr="00B23318" w:rsidRDefault="00831BA4" w:rsidP="005D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14:paraId="27503CB5" w14:textId="77777777" w:rsidR="00831BA4" w:rsidRPr="00B23318" w:rsidRDefault="00831BA4" w:rsidP="005D63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831BA4" w:rsidRPr="00B23318" w14:paraId="085267CA" w14:textId="77777777" w:rsidTr="005D637B">
        <w:tblPrEx>
          <w:tblLook w:val="04A0" w:firstRow="1" w:lastRow="0" w:firstColumn="1" w:lastColumn="0" w:noHBand="0" w:noVBand="1"/>
        </w:tblPrEx>
        <w:tc>
          <w:tcPr>
            <w:tcW w:w="1384" w:type="dxa"/>
          </w:tcPr>
          <w:p w14:paraId="40F682EC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</w:tcPr>
          <w:p w14:paraId="4C097F6F" w14:textId="77777777" w:rsidR="00831BA4" w:rsidRPr="00831BA4" w:rsidRDefault="00831BA4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1985" w:type="dxa"/>
          </w:tcPr>
          <w:p w14:paraId="236AAE27" w14:textId="77777777" w:rsidR="00831BA4" w:rsidRDefault="00831BA4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21.03.20</w:t>
            </w:r>
          </w:p>
          <w:p w14:paraId="4EA7C610" w14:textId="77777777" w:rsidR="00831BA4" w:rsidRDefault="00831BA4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14:paraId="156640FC" w14:textId="77777777" w:rsidR="00831BA4" w:rsidRPr="00831BA4" w:rsidRDefault="00831BA4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9</w:t>
            </w:r>
            <w:r w:rsidR="00EB66D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14:paraId="0ED7CFFA" w14:textId="77777777" w:rsidR="00831BA4" w:rsidRPr="00831BA4" w:rsidRDefault="00831BA4" w:rsidP="005D63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31BA4" w:rsidRPr="00B23318" w14:paraId="520ED9E0" w14:textId="77777777" w:rsidTr="005D637B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14:paraId="5C646C2D" w14:textId="77777777" w:rsidR="00873583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14:paraId="1396D23E" w14:textId="77777777" w:rsidR="00873583" w:rsidRPr="00614EE0" w:rsidRDefault="00750C2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EE0">
              <w:rPr>
                <w:rFonts w:ascii="Times New Roman" w:hAnsi="Times New Roman"/>
                <w:sz w:val="20"/>
                <w:szCs w:val="20"/>
              </w:rPr>
              <w:t>1. Гамма ре минор – петь три вида минора</w:t>
            </w:r>
            <w:r w:rsidR="00873583" w:rsidRPr="00614EE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0C4A79" w14:textId="77777777" w:rsidR="00873583" w:rsidRPr="00614EE0" w:rsidRDefault="00873583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EE0">
              <w:rPr>
                <w:rFonts w:ascii="Times New Roman" w:hAnsi="Times New Roman"/>
                <w:sz w:val="20"/>
                <w:szCs w:val="20"/>
              </w:rPr>
              <w:t>2. Сборник стр. 57 упр. в), стр.60 упр. в), г)</w:t>
            </w:r>
          </w:p>
          <w:p w14:paraId="1E91D568" w14:textId="77777777" w:rsidR="00831BA4" w:rsidRPr="00614EE0" w:rsidRDefault="00873583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EE0">
              <w:rPr>
                <w:rFonts w:ascii="Times New Roman" w:hAnsi="Times New Roman"/>
                <w:sz w:val="20"/>
                <w:szCs w:val="20"/>
              </w:rPr>
              <w:t xml:space="preserve">3. Сборник  - номер 237 петь по нотам с дирижёрским жестом. </w:t>
            </w:r>
          </w:p>
          <w:p w14:paraId="5BB4BB44" w14:textId="77777777" w:rsidR="00873583" w:rsidRPr="00614EE0" w:rsidRDefault="00873583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EE0">
              <w:rPr>
                <w:rFonts w:ascii="Times New Roman" w:hAnsi="Times New Roman"/>
                <w:sz w:val="20"/>
                <w:szCs w:val="20"/>
              </w:rPr>
              <w:t>4. Продолжаем отрабатывать  построение секунд и т</w:t>
            </w:r>
            <w:r w:rsidR="00614EE0" w:rsidRPr="00614EE0">
              <w:rPr>
                <w:rFonts w:ascii="Times New Roman" w:hAnsi="Times New Roman"/>
                <w:sz w:val="20"/>
                <w:szCs w:val="20"/>
              </w:rPr>
              <w:t>ерций от белых клавиш.</w:t>
            </w:r>
          </w:p>
          <w:p w14:paraId="3F80FA4B" w14:textId="77777777" w:rsidR="00614EE0" w:rsidRPr="00B23318" w:rsidRDefault="00614EE0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4EE0">
              <w:rPr>
                <w:rFonts w:ascii="Times New Roman" w:hAnsi="Times New Roman"/>
                <w:sz w:val="20"/>
                <w:szCs w:val="20"/>
              </w:rPr>
              <w:t>5. Канон 299 – для тех, кто еще его не сдал</w:t>
            </w:r>
          </w:p>
        </w:tc>
      </w:tr>
    </w:tbl>
    <w:p w14:paraId="1EC93CEB" w14:textId="77777777" w:rsidR="00831BA4" w:rsidRDefault="00831BA4" w:rsidP="00831B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831BA4" w:rsidRPr="00B707EF" w14:paraId="1E2F5FDF" w14:textId="77777777" w:rsidTr="005D637B">
        <w:trPr>
          <w:trHeight w:val="242"/>
        </w:trPr>
        <w:tc>
          <w:tcPr>
            <w:tcW w:w="6345" w:type="dxa"/>
            <w:gridSpan w:val="4"/>
          </w:tcPr>
          <w:p w14:paraId="2932D558" w14:textId="77777777" w:rsidR="00831BA4" w:rsidRPr="00B707EF" w:rsidRDefault="00831BA4" w:rsidP="005D637B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831BA4" w:rsidRPr="00B23318" w14:paraId="64F20FE8" w14:textId="77777777" w:rsidTr="005D637B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1A7DABC1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14:paraId="6232D85D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14:paraId="53A34C0A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3AA8F6D2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14:paraId="7F11B24C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831BA4" w:rsidRPr="00B23318" w14:paraId="1875C380" w14:textId="77777777" w:rsidTr="005D637B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355932B0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27DD">
              <w:rPr>
                <w:rFonts w:ascii="Times New Roman" w:hAnsi="Times New Roman"/>
                <w:b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</w:tcPr>
          <w:p w14:paraId="39FA69FF" w14:textId="77777777" w:rsidR="00831BA4" w:rsidRDefault="00614EE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</w:t>
            </w:r>
          </w:p>
          <w:p w14:paraId="56C1303B" w14:textId="77777777" w:rsidR="00614EE0" w:rsidRPr="00B23318" w:rsidRDefault="00614EE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Любовь Алексеевна</w:t>
            </w:r>
          </w:p>
        </w:tc>
        <w:tc>
          <w:tcPr>
            <w:tcW w:w="2268" w:type="dxa"/>
          </w:tcPr>
          <w:p w14:paraId="4C64240B" w14:textId="77777777" w:rsidR="00831BA4" w:rsidRDefault="00614EE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831BA4">
              <w:rPr>
                <w:rFonts w:ascii="Times New Roman" w:hAnsi="Times New Roman"/>
                <w:sz w:val="20"/>
                <w:szCs w:val="20"/>
              </w:rPr>
              <w:t>.03.20,</w:t>
            </w:r>
          </w:p>
          <w:p w14:paraId="38C7A751" w14:textId="77777777" w:rsidR="00614EE0" w:rsidRDefault="00614EE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14:paraId="5E6AA8CA" w14:textId="77777777" w:rsidR="00831BA4" w:rsidRPr="00B23318" w:rsidRDefault="00614EE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EB66D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</w:tcPr>
          <w:p w14:paraId="3CDA2978" w14:textId="77777777" w:rsidR="00831BA4" w:rsidRPr="00B23318" w:rsidRDefault="00614EE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31BA4" w:rsidRPr="00B23318" w14:paraId="364B23F2" w14:textId="77777777" w:rsidTr="005D637B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14:paraId="78D9D658" w14:textId="77777777" w:rsidR="00831BA4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14:paraId="5800EDCC" w14:textId="77777777" w:rsidR="00614EE0" w:rsidRDefault="00614EE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614EE0">
              <w:rPr>
                <w:rFonts w:ascii="Times New Roman" w:hAnsi="Times New Roman"/>
                <w:sz w:val="20"/>
                <w:szCs w:val="20"/>
              </w:rPr>
              <w:t>Прочесть беседу № 12</w:t>
            </w:r>
          </w:p>
          <w:p w14:paraId="36AF8074" w14:textId="77777777" w:rsidR="00614EE0" w:rsidRDefault="00614EE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261E1C">
              <w:rPr>
                <w:rFonts w:ascii="Times New Roman" w:hAnsi="Times New Roman"/>
                <w:sz w:val="20"/>
                <w:szCs w:val="20"/>
              </w:rPr>
              <w:t>Слушаем 1 часть 40 симфонии Моцарта  и следим за мотивной работой.</w:t>
            </w:r>
          </w:p>
          <w:p w14:paraId="05DFB7B6" w14:textId="77777777" w:rsidR="00261E1C" w:rsidRDefault="00261E1C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Отвечаем  на вопросы:</w:t>
            </w:r>
          </w:p>
          <w:p w14:paraId="72978539" w14:textId="77777777" w:rsidR="00261E1C" w:rsidRDefault="00261E1C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 мотив?</w:t>
            </w:r>
          </w:p>
          <w:p w14:paraId="39DEE02E" w14:textId="77777777" w:rsidR="00261E1C" w:rsidRPr="00B23318" w:rsidRDefault="00261E1C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собой представляют экспозиция, разработка и реприза</w:t>
            </w:r>
            <w:r w:rsidR="00492B51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</w:tr>
    </w:tbl>
    <w:p w14:paraId="7BAECF94" w14:textId="77777777" w:rsidR="00831BA4" w:rsidRDefault="00831BA4" w:rsidP="00831B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5E6AB5" w14:textId="77777777" w:rsidR="00831BA4" w:rsidRDefault="00831BA4" w:rsidP="00831B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831BA4" w:rsidRPr="00B707EF" w14:paraId="5A526D53" w14:textId="77777777" w:rsidTr="005D637B">
        <w:trPr>
          <w:trHeight w:val="242"/>
        </w:trPr>
        <w:tc>
          <w:tcPr>
            <w:tcW w:w="6345" w:type="dxa"/>
            <w:gridSpan w:val="4"/>
          </w:tcPr>
          <w:p w14:paraId="4D308B07" w14:textId="77777777" w:rsidR="00831BA4" w:rsidRPr="00B707EF" w:rsidRDefault="00831BA4" w:rsidP="005D637B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831BA4" w:rsidRPr="00B23318" w14:paraId="2AC2FF10" w14:textId="77777777" w:rsidTr="005D637B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2738E491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14:paraId="4CA5593B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14:paraId="7E5CFC01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503CAED2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14:paraId="430B7CE4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831BA4" w:rsidRPr="00B23318" w14:paraId="627DE3C8" w14:textId="77777777" w:rsidTr="005D637B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15BFC030" w14:textId="77777777" w:rsidR="00831BA4" w:rsidRPr="00B23318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</w:tcPr>
          <w:p w14:paraId="783CADD4" w14:textId="77777777" w:rsidR="00831BA4" w:rsidRPr="00B23318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14:paraId="4AE5874A" w14:textId="77777777" w:rsidR="00831BA4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21.03.20,</w:t>
            </w:r>
          </w:p>
          <w:p w14:paraId="628403AA" w14:textId="77777777" w:rsidR="00492B51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14:paraId="7D8D6C2B" w14:textId="77777777" w:rsidR="00831BA4" w:rsidRPr="00B23318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EB66D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357B9E8A" w14:textId="77777777" w:rsidR="00831BA4" w:rsidRPr="00B23318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31BA4" w:rsidRPr="00B23318" w14:paraId="47E0AC4A" w14:textId="77777777" w:rsidTr="005D637B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14:paraId="12984CB8" w14:textId="77777777" w:rsidR="00831BA4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14:paraId="77C3F93F" w14:textId="77777777" w:rsidR="00492B51" w:rsidRPr="00614EE0" w:rsidRDefault="00492B51" w:rsidP="00492B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614EE0">
              <w:rPr>
                <w:rFonts w:ascii="Times New Roman" w:hAnsi="Times New Roman"/>
                <w:sz w:val="20"/>
                <w:szCs w:val="20"/>
              </w:rPr>
              <w:t>Гамма ре минор – петь три вида минора.</w:t>
            </w:r>
          </w:p>
          <w:p w14:paraId="343DCDE3" w14:textId="77777777" w:rsidR="00492B51" w:rsidRPr="00614EE0" w:rsidRDefault="00492B51" w:rsidP="00492B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EE0">
              <w:rPr>
                <w:rFonts w:ascii="Times New Roman" w:hAnsi="Times New Roman"/>
                <w:sz w:val="20"/>
                <w:szCs w:val="20"/>
              </w:rPr>
              <w:t>2. Сборник стр. 57 упр. в), стр.60 упр. в), г)</w:t>
            </w:r>
          </w:p>
          <w:p w14:paraId="42105BCD" w14:textId="77777777" w:rsidR="00492B51" w:rsidRPr="00614EE0" w:rsidRDefault="00492B51" w:rsidP="00492B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EE0">
              <w:rPr>
                <w:rFonts w:ascii="Times New Roman" w:hAnsi="Times New Roman"/>
                <w:sz w:val="20"/>
                <w:szCs w:val="20"/>
              </w:rPr>
              <w:t xml:space="preserve">3. Сборник  - номер 237 петь по нотам с дирижёрским жестом. </w:t>
            </w:r>
          </w:p>
          <w:p w14:paraId="089E9540" w14:textId="77777777" w:rsidR="00492B51" w:rsidRPr="00614EE0" w:rsidRDefault="00492B51" w:rsidP="00492B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4EE0">
              <w:rPr>
                <w:rFonts w:ascii="Times New Roman" w:hAnsi="Times New Roman"/>
                <w:sz w:val="20"/>
                <w:szCs w:val="20"/>
              </w:rPr>
              <w:t>4. Продолжаем отрабатывать  построение секунд и терций от белых клавиш.</w:t>
            </w:r>
          </w:p>
          <w:p w14:paraId="46D0808E" w14:textId="77777777" w:rsidR="00492B51" w:rsidRPr="00B23318" w:rsidRDefault="00492B51" w:rsidP="00492B5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14EE0">
              <w:rPr>
                <w:rFonts w:ascii="Times New Roman" w:hAnsi="Times New Roman"/>
                <w:sz w:val="20"/>
                <w:szCs w:val="20"/>
              </w:rPr>
              <w:t>5. Канон 299 – для тех, кто еще его не сдал</w:t>
            </w:r>
          </w:p>
        </w:tc>
      </w:tr>
    </w:tbl>
    <w:p w14:paraId="113E7185" w14:textId="77777777" w:rsidR="00831BA4" w:rsidRDefault="00831BA4" w:rsidP="00831B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3"/>
        <w:gridCol w:w="1902"/>
        <w:gridCol w:w="2063"/>
        <w:gridCol w:w="933"/>
      </w:tblGrid>
      <w:tr w:rsidR="00831BA4" w14:paraId="42BDF821" w14:textId="77777777" w:rsidTr="005D637B">
        <w:trPr>
          <w:trHeight w:val="242"/>
        </w:trPr>
        <w:tc>
          <w:tcPr>
            <w:tcW w:w="6345" w:type="dxa"/>
            <w:gridSpan w:val="4"/>
          </w:tcPr>
          <w:p w14:paraId="2395BE9B" w14:textId="77777777" w:rsidR="00831BA4" w:rsidRPr="00B707EF" w:rsidRDefault="00492B51" w:rsidP="005D637B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Предпрофессиональная </w:t>
            </w:r>
            <w:r w:rsidR="00831BA4"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программа</w:t>
            </w:r>
          </w:p>
        </w:tc>
      </w:tr>
      <w:tr w:rsidR="00831BA4" w:rsidRPr="00B23318" w14:paraId="3C93AFD5" w14:textId="77777777" w:rsidTr="005D637B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0CE4F032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14:paraId="45DF5859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14:paraId="244D324A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408F0033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14:paraId="49076AA9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831BA4" w:rsidRPr="00B23318" w14:paraId="779E78B6" w14:textId="77777777" w:rsidTr="005D637B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08CD6170" w14:textId="77777777" w:rsidR="00831BA4" w:rsidRPr="00B23318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1701" w:type="dxa"/>
          </w:tcPr>
          <w:p w14:paraId="4A1FBE1C" w14:textId="77777777" w:rsidR="00831BA4" w:rsidRPr="00B23318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14:paraId="3ECD0965" w14:textId="77777777" w:rsidR="00492B51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831BA4">
              <w:rPr>
                <w:rFonts w:ascii="Times New Roman" w:hAnsi="Times New Roman"/>
                <w:sz w:val="20"/>
                <w:szCs w:val="20"/>
              </w:rPr>
              <w:t>.03.20,</w:t>
            </w:r>
          </w:p>
          <w:p w14:paraId="5AEE3DA2" w14:textId="77777777" w:rsidR="00831BA4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14:paraId="00BF56CF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92B51">
              <w:rPr>
                <w:rFonts w:ascii="Times New Roman" w:hAnsi="Times New Roman"/>
                <w:sz w:val="20"/>
                <w:szCs w:val="20"/>
              </w:rPr>
              <w:t>2.25</w:t>
            </w:r>
          </w:p>
        </w:tc>
        <w:tc>
          <w:tcPr>
            <w:tcW w:w="850" w:type="dxa"/>
          </w:tcPr>
          <w:p w14:paraId="4771E657" w14:textId="77777777" w:rsidR="00831BA4" w:rsidRPr="00B23318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31BA4" w:rsidRPr="00B23318" w14:paraId="673F647A" w14:textId="77777777" w:rsidTr="005D637B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14:paraId="1589D302" w14:textId="77777777" w:rsidR="00831BA4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6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45"/>
            </w:tblGrid>
            <w:tr w:rsidR="00492B51" w:rsidRPr="00B23318" w14:paraId="31E808F3" w14:textId="77777777" w:rsidTr="005D637B">
              <w:tc>
                <w:tcPr>
                  <w:tcW w:w="6345" w:type="dxa"/>
                </w:tcPr>
                <w:p w14:paraId="6370B4FD" w14:textId="77777777" w:rsidR="00492B51" w:rsidRDefault="00492B51" w:rsidP="005D637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23318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Задание:</w:t>
                  </w:r>
                </w:p>
                <w:p w14:paraId="75DC2FC3" w14:textId="77777777" w:rsidR="00492B51" w:rsidRDefault="00492B51" w:rsidP="005D637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1. </w:t>
                  </w:r>
                  <w:r w:rsidRPr="00614EE0">
                    <w:rPr>
                      <w:rFonts w:ascii="Times New Roman" w:hAnsi="Times New Roman"/>
                      <w:sz w:val="20"/>
                      <w:szCs w:val="20"/>
                    </w:rPr>
                    <w:t>Прочесть беседу № 12</w:t>
                  </w:r>
                </w:p>
                <w:p w14:paraId="1B215496" w14:textId="77777777" w:rsidR="00492B51" w:rsidRDefault="00492B51" w:rsidP="005D637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2. Слушаем 1 часть 40 симфонии Моцарта  и следим за мотивной работой.</w:t>
                  </w:r>
                </w:p>
                <w:p w14:paraId="68B6C4FF" w14:textId="77777777" w:rsidR="00492B51" w:rsidRDefault="00492B51" w:rsidP="005D637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3. Отвечаем  на вопросы:</w:t>
                  </w:r>
                </w:p>
                <w:p w14:paraId="46B067EB" w14:textId="77777777" w:rsidR="00492B51" w:rsidRDefault="00492B51" w:rsidP="005D637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Что такое  мотив?</w:t>
                  </w:r>
                </w:p>
                <w:p w14:paraId="788F70D1" w14:textId="77777777" w:rsidR="00492B51" w:rsidRPr="00B23318" w:rsidRDefault="00492B51" w:rsidP="005D637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Что собой представляют экспозиция, разработка и реприза?</w:t>
                  </w:r>
                </w:p>
              </w:tc>
            </w:tr>
          </w:tbl>
          <w:p w14:paraId="2DAC120B" w14:textId="77777777" w:rsidR="00492B51" w:rsidRDefault="00492B51" w:rsidP="00492B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D3CF994" w14:textId="77777777" w:rsidR="00492B51" w:rsidRPr="00B23318" w:rsidRDefault="00492B51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5FE81A1" w14:textId="77777777" w:rsidR="00831BA4" w:rsidRDefault="00831BA4" w:rsidP="00831B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674"/>
        <w:gridCol w:w="2070"/>
        <w:gridCol w:w="1111"/>
      </w:tblGrid>
      <w:tr w:rsidR="00831BA4" w:rsidRPr="00B707EF" w14:paraId="4587E156" w14:textId="77777777" w:rsidTr="005D637B">
        <w:trPr>
          <w:trHeight w:val="242"/>
        </w:trPr>
        <w:tc>
          <w:tcPr>
            <w:tcW w:w="6345" w:type="dxa"/>
            <w:gridSpan w:val="4"/>
          </w:tcPr>
          <w:p w14:paraId="0FBFA0C8" w14:textId="77777777" w:rsidR="00831BA4" w:rsidRPr="00B707EF" w:rsidRDefault="00831BA4" w:rsidP="005D637B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831BA4" w:rsidRPr="00B23318" w14:paraId="018C0348" w14:textId="77777777" w:rsidTr="005D637B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08DC816E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14:paraId="0E5DFCA1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14:paraId="46B171A6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2061B9E2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14:paraId="6024DF01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831BA4" w:rsidRPr="00B23318" w14:paraId="18C1CD85" w14:textId="77777777" w:rsidTr="005D637B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7366936E" w14:textId="77777777" w:rsidR="00831BA4" w:rsidRPr="00B23318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</w:tcPr>
          <w:p w14:paraId="4132DE98" w14:textId="77777777" w:rsidR="00831BA4" w:rsidRPr="00B23318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14:paraId="5792475B" w14:textId="77777777" w:rsidR="00492B51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="00831BA4">
              <w:rPr>
                <w:rFonts w:ascii="Times New Roman" w:hAnsi="Times New Roman"/>
                <w:sz w:val="20"/>
                <w:szCs w:val="20"/>
              </w:rPr>
              <w:t>.03.20,</w:t>
            </w:r>
          </w:p>
          <w:p w14:paraId="21C85B9B" w14:textId="77777777" w:rsidR="00831BA4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14:paraId="1E6F1237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92B51">
              <w:rPr>
                <w:rFonts w:ascii="Times New Roman" w:hAnsi="Times New Roman"/>
                <w:sz w:val="20"/>
                <w:szCs w:val="20"/>
              </w:rPr>
              <w:t>3.15</w:t>
            </w:r>
          </w:p>
        </w:tc>
        <w:tc>
          <w:tcPr>
            <w:tcW w:w="850" w:type="dxa"/>
          </w:tcPr>
          <w:p w14:paraId="261A97B5" w14:textId="77777777" w:rsidR="00831BA4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653AB86B" w14:textId="77777777" w:rsidR="00492B51" w:rsidRPr="00B23318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Эстрадное пение</w:t>
            </w:r>
          </w:p>
        </w:tc>
      </w:tr>
      <w:tr w:rsidR="00831BA4" w:rsidRPr="00B23318" w14:paraId="27CB1104" w14:textId="77777777" w:rsidTr="005D637B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14:paraId="5DF62954" w14:textId="77777777" w:rsidR="00831BA4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14:paraId="479C5654" w14:textId="77777777" w:rsidR="00492B51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2B51">
              <w:rPr>
                <w:rFonts w:ascii="Times New Roman" w:hAnsi="Times New Roman"/>
                <w:sz w:val="20"/>
                <w:szCs w:val="20"/>
              </w:rPr>
              <w:t>1.  Гамма Соль мажор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играть, петь по схеме. </w:t>
            </w:r>
          </w:p>
          <w:p w14:paraId="53A8B40C" w14:textId="77777777" w:rsidR="00492B51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Сборник стр. 23 упр. в.), г.), д)</w:t>
            </w:r>
          </w:p>
          <w:p w14:paraId="0A1020E8" w14:textId="77777777" w:rsidR="00492B51" w:rsidRPr="00492B51" w:rsidRDefault="00492B51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Сборник № 88 наизусть.</w:t>
            </w:r>
          </w:p>
        </w:tc>
        <w:bookmarkStart w:id="0" w:name="_GoBack"/>
        <w:bookmarkEnd w:id="0"/>
      </w:tr>
    </w:tbl>
    <w:p w14:paraId="34588ACA" w14:textId="77777777" w:rsidR="00831BA4" w:rsidRDefault="00831BA4" w:rsidP="00831B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3D13409" w14:textId="77777777" w:rsidR="00831BA4" w:rsidRDefault="00831BA4" w:rsidP="00831B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674"/>
        <w:gridCol w:w="2070"/>
        <w:gridCol w:w="1111"/>
      </w:tblGrid>
      <w:tr w:rsidR="00831BA4" w:rsidRPr="00B707EF" w14:paraId="08660AE0" w14:textId="77777777" w:rsidTr="005D637B">
        <w:trPr>
          <w:trHeight w:val="242"/>
        </w:trPr>
        <w:tc>
          <w:tcPr>
            <w:tcW w:w="6345" w:type="dxa"/>
            <w:gridSpan w:val="4"/>
          </w:tcPr>
          <w:p w14:paraId="4BC61024" w14:textId="77777777" w:rsidR="00831BA4" w:rsidRPr="00B707EF" w:rsidRDefault="00831BA4" w:rsidP="005D637B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831BA4" w:rsidRPr="00B23318" w14:paraId="779FE4DA" w14:textId="77777777" w:rsidTr="005D637B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4DBBE607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14:paraId="3C746C4A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14:paraId="596B333D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00999BA2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14:paraId="1FF43B9E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831BA4" w:rsidRPr="00B23318" w14:paraId="0ADD6778" w14:textId="77777777" w:rsidTr="005D637B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4C1B7D56" w14:textId="77777777" w:rsidR="00831BA4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</w:p>
        </w:tc>
        <w:tc>
          <w:tcPr>
            <w:tcW w:w="1701" w:type="dxa"/>
          </w:tcPr>
          <w:p w14:paraId="55A43152" w14:textId="77777777" w:rsidR="00831BA4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14:paraId="1704F1E8" w14:textId="77777777" w:rsidR="00831BA4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21.03.20,</w:t>
            </w:r>
          </w:p>
          <w:p w14:paraId="33C0FFF6" w14:textId="77777777" w:rsidR="00C877A0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14:paraId="0E28606E" w14:textId="77777777" w:rsidR="00831BA4" w:rsidRPr="00B23318" w:rsidRDefault="00831BA4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877A0">
              <w:rPr>
                <w:rFonts w:ascii="Times New Roman" w:hAnsi="Times New Roman"/>
                <w:sz w:val="20"/>
                <w:szCs w:val="20"/>
              </w:rPr>
              <w:t>4.00</w:t>
            </w:r>
          </w:p>
        </w:tc>
        <w:tc>
          <w:tcPr>
            <w:tcW w:w="850" w:type="dxa"/>
          </w:tcPr>
          <w:p w14:paraId="3E080A31" w14:textId="77777777" w:rsidR="00831BA4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557BD669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Эстрадное пение</w:t>
            </w:r>
          </w:p>
        </w:tc>
      </w:tr>
      <w:tr w:rsidR="00831BA4" w:rsidRPr="00B23318" w14:paraId="64ADDF3D" w14:textId="77777777" w:rsidTr="005D637B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14:paraId="6AD71A97" w14:textId="77777777" w:rsidR="00831BA4" w:rsidRDefault="00831BA4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14:paraId="5924154E" w14:textId="77777777" w:rsidR="00C877A0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7A0">
              <w:rPr>
                <w:rFonts w:ascii="Times New Roman" w:hAnsi="Times New Roman"/>
                <w:sz w:val="20"/>
                <w:szCs w:val="20"/>
              </w:rPr>
              <w:t>1. Послушать песню «Старый капрал»</w:t>
            </w:r>
          </w:p>
          <w:p w14:paraId="58523451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Уметь отвечать на вопрос: Что такое речитатив?</w:t>
            </w:r>
          </w:p>
        </w:tc>
      </w:tr>
    </w:tbl>
    <w:p w14:paraId="7D5A22DD" w14:textId="77777777" w:rsidR="00831BA4" w:rsidRDefault="00831BA4" w:rsidP="00831B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5F87438" w14:textId="77777777" w:rsidR="00831BA4" w:rsidRDefault="00831BA4" w:rsidP="00831BA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674"/>
        <w:gridCol w:w="2070"/>
        <w:gridCol w:w="1111"/>
      </w:tblGrid>
      <w:tr w:rsidR="00C877A0" w:rsidRPr="00B707EF" w14:paraId="3F7A9BFE" w14:textId="77777777" w:rsidTr="005D637B">
        <w:trPr>
          <w:trHeight w:val="242"/>
        </w:trPr>
        <w:tc>
          <w:tcPr>
            <w:tcW w:w="6345" w:type="dxa"/>
            <w:gridSpan w:val="4"/>
          </w:tcPr>
          <w:p w14:paraId="278F4C9B" w14:textId="77777777" w:rsidR="00C877A0" w:rsidRPr="00B707EF" w:rsidRDefault="00C877A0" w:rsidP="005D637B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C877A0" w:rsidRPr="00B23318" w14:paraId="04E2F227" w14:textId="77777777" w:rsidTr="005D637B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5DBF3644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14:paraId="0B91A420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14:paraId="6D5215CC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011B1977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14:paraId="07ACA281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C877A0" w:rsidRPr="00B23318" w14:paraId="368E5120" w14:textId="77777777" w:rsidTr="005D637B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1170857F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1701" w:type="dxa"/>
          </w:tcPr>
          <w:p w14:paraId="24BE0143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14:paraId="2843384D" w14:textId="77777777" w:rsidR="00C877A0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21.03.20,</w:t>
            </w:r>
          </w:p>
          <w:p w14:paraId="35D3B2B5" w14:textId="77777777" w:rsidR="00C877A0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14:paraId="157BABF3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14.45</w:t>
            </w:r>
          </w:p>
        </w:tc>
        <w:tc>
          <w:tcPr>
            <w:tcW w:w="850" w:type="dxa"/>
          </w:tcPr>
          <w:p w14:paraId="44805182" w14:textId="77777777" w:rsidR="00C877A0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09C3C5F7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Эстрадное пение</w:t>
            </w:r>
          </w:p>
        </w:tc>
      </w:tr>
      <w:tr w:rsidR="00C877A0" w:rsidRPr="00B23318" w14:paraId="0CAAD3F1" w14:textId="77777777" w:rsidTr="005D637B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14:paraId="0CCAFB8A" w14:textId="77777777" w:rsidR="00C877A0" w:rsidRDefault="00C877A0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14:paraId="62209879" w14:textId="77777777" w:rsidR="00C877A0" w:rsidRPr="00614EE0" w:rsidRDefault="00C877A0" w:rsidP="00C877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614EE0">
              <w:rPr>
                <w:rFonts w:ascii="Times New Roman" w:hAnsi="Times New Roman"/>
                <w:sz w:val="20"/>
                <w:szCs w:val="20"/>
              </w:rPr>
              <w:t>Сборник стр. 57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-  петь упражнения </w:t>
            </w:r>
          </w:p>
          <w:p w14:paraId="178654C4" w14:textId="77777777" w:rsidR="00C877A0" w:rsidRPr="00614EE0" w:rsidRDefault="00C877A0" w:rsidP="00C877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Сборник  - номер 236 </w:t>
            </w:r>
            <w:r w:rsidRPr="00614EE0">
              <w:rPr>
                <w:rFonts w:ascii="Times New Roman" w:hAnsi="Times New Roman"/>
                <w:sz w:val="20"/>
                <w:szCs w:val="20"/>
              </w:rPr>
              <w:t xml:space="preserve"> петь по нотам с дирижёрским жестом. </w:t>
            </w:r>
          </w:p>
          <w:p w14:paraId="176EB1E1" w14:textId="77777777" w:rsidR="00C877A0" w:rsidRPr="00492B51" w:rsidRDefault="00C877A0" w:rsidP="00C877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Вспомнить правило  «</w:t>
            </w:r>
            <w:r w:rsidR="0002232F">
              <w:rPr>
                <w:rFonts w:ascii="Times New Roman" w:hAnsi="Times New Roman"/>
                <w:sz w:val="20"/>
                <w:szCs w:val="20"/>
              </w:rPr>
              <w:t xml:space="preserve">Написание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штилей»</w:t>
            </w:r>
          </w:p>
        </w:tc>
      </w:tr>
    </w:tbl>
    <w:p w14:paraId="109177CE" w14:textId="77777777" w:rsidR="00C877A0" w:rsidRDefault="00C877A0" w:rsidP="00C877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7ADD69B" w14:textId="77777777" w:rsidR="00C877A0" w:rsidRDefault="00C877A0" w:rsidP="00C877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"/>
        <w:gridCol w:w="1674"/>
        <w:gridCol w:w="2070"/>
        <w:gridCol w:w="1111"/>
      </w:tblGrid>
      <w:tr w:rsidR="00C877A0" w:rsidRPr="00B707EF" w14:paraId="06AA1B22" w14:textId="77777777" w:rsidTr="005D637B">
        <w:trPr>
          <w:trHeight w:val="242"/>
        </w:trPr>
        <w:tc>
          <w:tcPr>
            <w:tcW w:w="6345" w:type="dxa"/>
            <w:gridSpan w:val="4"/>
          </w:tcPr>
          <w:p w14:paraId="230EB7B3" w14:textId="77777777" w:rsidR="00C877A0" w:rsidRPr="00B707EF" w:rsidRDefault="00C877A0" w:rsidP="005D637B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Pr="00B707E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C877A0" w:rsidRPr="00B23318" w14:paraId="75669289" w14:textId="77777777" w:rsidTr="005D637B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46DF974E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 xml:space="preserve">Дисциплина </w:t>
            </w:r>
          </w:p>
        </w:tc>
        <w:tc>
          <w:tcPr>
            <w:tcW w:w="1701" w:type="dxa"/>
          </w:tcPr>
          <w:p w14:paraId="0ABC6EC5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14:paraId="79F23076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14:paraId="5B3A2836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</w:tcPr>
          <w:p w14:paraId="61257782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ласс</w:t>
            </w:r>
          </w:p>
        </w:tc>
      </w:tr>
      <w:tr w:rsidR="00C877A0" w:rsidRPr="00B23318" w14:paraId="59775981" w14:textId="77777777" w:rsidTr="005D637B">
        <w:tblPrEx>
          <w:tblLook w:val="04A0" w:firstRow="1" w:lastRow="0" w:firstColumn="1" w:lastColumn="0" w:noHBand="0" w:noVBand="1"/>
        </w:tblPrEx>
        <w:tc>
          <w:tcPr>
            <w:tcW w:w="1526" w:type="dxa"/>
          </w:tcPr>
          <w:p w14:paraId="7B108994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Слушание музыки </w:t>
            </w:r>
          </w:p>
        </w:tc>
        <w:tc>
          <w:tcPr>
            <w:tcW w:w="1701" w:type="dxa"/>
          </w:tcPr>
          <w:p w14:paraId="447ADDB0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Панасенко Любовь Алексеевна</w:t>
            </w:r>
          </w:p>
        </w:tc>
        <w:tc>
          <w:tcPr>
            <w:tcW w:w="2268" w:type="dxa"/>
          </w:tcPr>
          <w:p w14:paraId="38978A92" w14:textId="77777777" w:rsidR="00C877A0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21.03.20,</w:t>
            </w:r>
          </w:p>
          <w:p w14:paraId="28ABD084" w14:textId="77777777" w:rsidR="00C877A0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суббота</w:t>
            </w:r>
          </w:p>
          <w:p w14:paraId="626B2ABF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15.30</w:t>
            </w:r>
          </w:p>
        </w:tc>
        <w:tc>
          <w:tcPr>
            <w:tcW w:w="850" w:type="dxa"/>
          </w:tcPr>
          <w:p w14:paraId="4453D693" w14:textId="77777777" w:rsidR="00C877A0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F5BA289" w14:textId="77777777" w:rsidR="00C877A0" w:rsidRPr="00B23318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Эстрадное пение</w:t>
            </w:r>
          </w:p>
        </w:tc>
      </w:tr>
      <w:tr w:rsidR="00C877A0" w:rsidRPr="00B23318" w14:paraId="59D76949" w14:textId="77777777" w:rsidTr="005D637B">
        <w:tblPrEx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14:paraId="52B18DBE" w14:textId="77777777" w:rsidR="00C877A0" w:rsidRDefault="00C877A0" w:rsidP="005D63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23318"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</w:p>
          <w:p w14:paraId="009790BD" w14:textId="77777777" w:rsidR="0002232F" w:rsidRDefault="00C877A0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77A0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02232F">
              <w:rPr>
                <w:rFonts w:ascii="Times New Roman" w:hAnsi="Times New Roman"/>
                <w:sz w:val="20"/>
                <w:szCs w:val="20"/>
              </w:rPr>
              <w:t>Читать беседу №12</w:t>
            </w:r>
          </w:p>
          <w:p w14:paraId="5198468D" w14:textId="77777777" w:rsidR="00616C2E" w:rsidRPr="0002232F" w:rsidRDefault="00616C2E" w:rsidP="005D63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Слушать Сонату Фа мажор Бетховена.</w:t>
            </w:r>
          </w:p>
        </w:tc>
      </w:tr>
    </w:tbl>
    <w:p w14:paraId="37EF0790" w14:textId="77777777" w:rsidR="00C877A0" w:rsidRDefault="00C877A0" w:rsidP="00C877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801E452" w14:textId="77777777" w:rsidR="00D0635E" w:rsidRDefault="00D0635E"/>
    <w:sectPr w:rsidR="00D0635E" w:rsidSect="00D0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BA4"/>
    <w:rsid w:val="0002232F"/>
    <w:rsid w:val="00261E1C"/>
    <w:rsid w:val="00492B51"/>
    <w:rsid w:val="00614EE0"/>
    <w:rsid w:val="00616C2E"/>
    <w:rsid w:val="00673BDF"/>
    <w:rsid w:val="00750C21"/>
    <w:rsid w:val="007B2F46"/>
    <w:rsid w:val="00831BA4"/>
    <w:rsid w:val="00873583"/>
    <w:rsid w:val="00AA0A67"/>
    <w:rsid w:val="00C877A0"/>
    <w:rsid w:val="00D0635E"/>
    <w:rsid w:val="00EB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F4F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B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2414</Characters>
  <Application>Microsoft Macintosh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Irina Agafonova</cp:lastModifiedBy>
  <cp:revision>3</cp:revision>
  <dcterms:created xsi:type="dcterms:W3CDTF">2020-03-23T10:07:00Z</dcterms:created>
  <dcterms:modified xsi:type="dcterms:W3CDTF">2020-03-23T10:32:00Z</dcterms:modified>
</cp:coreProperties>
</file>