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C12B7F" w:rsidTr="00C12B7F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90126D" w:rsidP="00F13F9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F13F93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Общеразвивающая </w:t>
            </w:r>
            <w:r w:rsidR="00C12B7F">
              <w:rPr>
                <w:rFonts w:ascii="Times New Roman" w:hAnsi="Times New Roman"/>
                <w:b/>
                <w:sz w:val="20"/>
                <w:szCs w:val="20"/>
              </w:rPr>
              <w:t xml:space="preserve">   программа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7176C8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Среда 15.35</w:t>
            </w:r>
          </w:p>
          <w:p w:rsidR="00C12B7F" w:rsidRDefault="00B93C60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A83725">
              <w:rPr>
                <w:rFonts w:ascii="Times New Roman" w:hAnsi="Times New Roman"/>
                <w:sz w:val="20"/>
                <w:szCs w:val="20"/>
              </w:rPr>
              <w:t>.04</w:t>
            </w:r>
            <w:r w:rsidR="00C12B7F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Pr="00F13F93" w:rsidRDefault="00F13F93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/4</w:t>
            </w:r>
          </w:p>
        </w:tc>
      </w:tr>
      <w:tr w:rsidR="00C12B7F" w:rsidTr="00C12B7F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7176C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</w:t>
            </w:r>
            <w:r w:rsidR="00F13F93">
              <w:rPr>
                <w:rFonts w:ascii="Times New Roman" w:hAnsi="Times New Roman"/>
                <w:b/>
                <w:sz w:val="20"/>
                <w:szCs w:val="20"/>
              </w:rPr>
              <w:t>ани</w:t>
            </w:r>
            <w:r w:rsidR="007176C8">
              <w:rPr>
                <w:rFonts w:ascii="Times New Roman" w:hAnsi="Times New Roman"/>
                <w:b/>
                <w:sz w:val="20"/>
                <w:szCs w:val="20"/>
              </w:rPr>
              <w:t>е: Стр. 6 (рабочая тетрадь)повторить тему «Главные трезвучия лада»,стр.22 №1 писать; петь№</w:t>
            </w:r>
            <w:r w:rsidR="000443D8">
              <w:rPr>
                <w:rFonts w:ascii="Times New Roman" w:hAnsi="Times New Roman"/>
                <w:b/>
                <w:sz w:val="20"/>
                <w:szCs w:val="20"/>
              </w:rPr>
              <w:t>320 и321.</w:t>
            </w:r>
          </w:p>
        </w:tc>
      </w:tr>
    </w:tbl>
    <w:p w:rsidR="00B77343" w:rsidRDefault="00B77343" w:rsidP="00C12B7F">
      <w:pPr>
        <w:jc w:val="center"/>
      </w:pPr>
    </w:p>
    <w:p w:rsidR="001928B5" w:rsidRDefault="001928B5" w:rsidP="00C12B7F">
      <w:pPr>
        <w:jc w:val="center"/>
      </w:pPr>
    </w:p>
    <w:tbl>
      <w:tblPr>
        <w:tblpPr w:leftFromText="180" w:rightFromText="180" w:vertAnchor="text" w:tblpY="1"/>
        <w:tblOverlap w:val="never"/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C12B7F" w:rsidTr="00F13F93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F13F93" w:rsidP="00F13F93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Общеразвивающая</w:t>
            </w:r>
            <w:r w:rsidR="00C12B7F">
              <w:rPr>
                <w:rFonts w:ascii="Times New Roman" w:hAnsi="Times New Roman"/>
                <w:b/>
                <w:sz w:val="20"/>
                <w:szCs w:val="20"/>
              </w:rPr>
              <w:t xml:space="preserve">   программа</w:t>
            </w:r>
          </w:p>
        </w:tc>
      </w:tr>
      <w:tr w:rsidR="00C12B7F" w:rsidTr="00F13F9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F13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F13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F13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C12B7F" w:rsidRDefault="00C12B7F" w:rsidP="00F13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F13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C12B7F" w:rsidTr="00F13F93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7176C8" w:rsidP="00F13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Музыкальная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F13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F13F93" w:rsidP="00F13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Среда</w:t>
            </w:r>
            <w:r w:rsidR="00C12B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16.20</w:t>
            </w:r>
          </w:p>
          <w:p w:rsidR="00C12B7F" w:rsidRDefault="00B93C60" w:rsidP="00F13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A83725">
              <w:rPr>
                <w:rFonts w:ascii="Times New Roman" w:hAnsi="Times New Roman"/>
                <w:sz w:val="20"/>
                <w:szCs w:val="20"/>
              </w:rPr>
              <w:t>.04</w:t>
            </w:r>
            <w:r w:rsidR="00C12B7F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Pr="00F13F93" w:rsidRDefault="00F13F93" w:rsidP="00F13F9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/4</w:t>
            </w:r>
          </w:p>
        </w:tc>
      </w:tr>
      <w:tr w:rsidR="00C12B7F" w:rsidTr="00F13F93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B93C6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</w:t>
            </w:r>
            <w:r w:rsidR="00B47659">
              <w:rPr>
                <w:rFonts w:ascii="Times New Roman" w:hAnsi="Times New Roman"/>
                <w:b/>
                <w:sz w:val="20"/>
                <w:szCs w:val="20"/>
              </w:rPr>
              <w:t xml:space="preserve">ание </w:t>
            </w:r>
            <w:r w:rsidR="009F4605">
              <w:rPr>
                <w:rFonts w:ascii="Times New Roman" w:hAnsi="Times New Roman"/>
                <w:b/>
                <w:sz w:val="20"/>
                <w:szCs w:val="20"/>
              </w:rPr>
              <w:t xml:space="preserve">: «Романтизм в музыке»   </w:t>
            </w:r>
            <w:hyperlink r:id="rId4" w:history="1">
              <w:r w:rsidR="009F4605" w:rsidRPr="00757A6D">
                <w:rPr>
                  <w:rStyle w:val="a3"/>
                  <w:rFonts w:ascii="Times New Roman" w:hAnsi="Times New Roman"/>
                  <w:b/>
                  <w:sz w:val="20"/>
                  <w:szCs w:val="20"/>
                </w:rPr>
                <w:t>http://musike.ru/imk/19th-century/romanticism/music</w:t>
              </w:r>
            </w:hyperlink>
            <w:r w:rsidR="009F460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C12B7F" w:rsidRDefault="00F13F93" w:rsidP="00C12B7F">
      <w:pPr>
        <w:jc w:val="center"/>
      </w:pPr>
      <w:r>
        <w:br w:type="textWrapping" w:clear="all"/>
      </w:r>
    </w:p>
    <w:p w:rsidR="001928B5" w:rsidRDefault="001928B5" w:rsidP="00C12B7F">
      <w:pPr>
        <w:jc w:val="center"/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C12B7F" w:rsidTr="00C12B7F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A83725" w:rsidP="00C12B7F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</w:t>
            </w:r>
            <w:r w:rsidR="00C12B7F">
              <w:rPr>
                <w:rFonts w:ascii="Times New Roman" w:hAnsi="Times New Roman"/>
                <w:b/>
                <w:sz w:val="20"/>
                <w:szCs w:val="20"/>
              </w:rPr>
              <w:t xml:space="preserve">   программа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C12B7F" w:rsidTr="00C12B7F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C12B7F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F13F93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Среда</w:t>
            </w:r>
            <w:r w:rsidR="00C12B7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A83725">
              <w:rPr>
                <w:rFonts w:ascii="Times New Roman" w:hAnsi="Times New Roman"/>
                <w:sz w:val="20"/>
                <w:szCs w:val="20"/>
              </w:rPr>
              <w:t>17.05</w:t>
            </w:r>
          </w:p>
          <w:p w:rsidR="00C12B7F" w:rsidRDefault="00B93C60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A83725">
              <w:rPr>
                <w:rFonts w:ascii="Times New Roman" w:hAnsi="Times New Roman"/>
                <w:sz w:val="20"/>
                <w:szCs w:val="20"/>
              </w:rPr>
              <w:t>.04</w:t>
            </w:r>
            <w:r w:rsidR="00C12B7F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Pr="00A83725" w:rsidRDefault="00A83725" w:rsidP="00C12B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/8</w:t>
            </w:r>
          </w:p>
        </w:tc>
      </w:tr>
      <w:tr w:rsidR="00C12B7F" w:rsidTr="00C12B7F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B7F" w:rsidRDefault="00A83725" w:rsidP="00C12B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Задание:</w:t>
            </w:r>
            <w:r w:rsidR="00B47659">
              <w:rPr>
                <w:rFonts w:ascii="Times New Roman" w:hAnsi="Times New Roman"/>
                <w:b/>
                <w:sz w:val="20"/>
                <w:szCs w:val="20"/>
              </w:rPr>
              <w:t xml:space="preserve"> Рабочая тетрадь стр.18 №1, стр.19 №8,9,10,11. Петь№441,442</w:t>
            </w:r>
          </w:p>
        </w:tc>
      </w:tr>
    </w:tbl>
    <w:p w:rsidR="001928B5" w:rsidRDefault="001928B5" w:rsidP="001928B5"/>
    <w:p w:rsidR="001928B5" w:rsidRDefault="001928B5" w:rsidP="001928B5"/>
    <w:tbl>
      <w:tblPr>
        <w:tblpPr w:leftFromText="180" w:rightFromText="180" w:vertAnchor="text" w:tblpY="1"/>
        <w:tblOverlap w:val="never"/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1928B5" w:rsidTr="006E386D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B5" w:rsidRDefault="00717717" w:rsidP="006E386D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Предпрофессиональная</w:t>
            </w:r>
            <w:r w:rsidR="001928B5">
              <w:rPr>
                <w:rFonts w:ascii="Times New Roman" w:hAnsi="Times New Roman"/>
                <w:b/>
                <w:sz w:val="20"/>
                <w:szCs w:val="20"/>
              </w:rPr>
              <w:t xml:space="preserve">   программа</w:t>
            </w:r>
          </w:p>
        </w:tc>
      </w:tr>
      <w:tr w:rsidR="001928B5" w:rsidTr="006E38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B5" w:rsidRDefault="001928B5" w:rsidP="006E3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B5" w:rsidRDefault="001928B5" w:rsidP="006E3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B5" w:rsidRDefault="001928B5" w:rsidP="006E3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1928B5" w:rsidRDefault="001928B5" w:rsidP="006E3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B5" w:rsidRDefault="001928B5" w:rsidP="006E3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1928B5" w:rsidTr="006E38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B5" w:rsidRDefault="00A83725" w:rsidP="0071771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Музыкальная литература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B5" w:rsidRDefault="001928B5" w:rsidP="006E3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B5" w:rsidRDefault="001928B5" w:rsidP="006E3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A83725">
              <w:rPr>
                <w:rFonts w:ascii="Times New Roman" w:hAnsi="Times New Roman"/>
                <w:sz w:val="20"/>
                <w:szCs w:val="20"/>
              </w:rPr>
              <w:t>18.10</w:t>
            </w:r>
          </w:p>
          <w:p w:rsidR="001928B5" w:rsidRDefault="00B93C60" w:rsidP="006E3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  <w:r w:rsidR="00A83725">
              <w:rPr>
                <w:rFonts w:ascii="Times New Roman" w:hAnsi="Times New Roman"/>
                <w:sz w:val="20"/>
                <w:szCs w:val="20"/>
              </w:rPr>
              <w:t>.04</w:t>
            </w:r>
            <w:r w:rsidR="001928B5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B5" w:rsidRPr="00717717" w:rsidRDefault="00717717" w:rsidP="006E3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/8</w:t>
            </w:r>
          </w:p>
        </w:tc>
      </w:tr>
      <w:tr w:rsidR="001928B5" w:rsidTr="006E386D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B5" w:rsidRDefault="00B47659" w:rsidP="006E3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Задание: «Романтизм в музыке»</w:t>
            </w:r>
            <w:r w:rsidR="00B93C6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060D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hyperlink r:id="rId5" w:history="1">
              <w:r w:rsidR="008060D8" w:rsidRPr="006E2253">
                <w:rPr>
                  <w:rStyle w:val="a3"/>
                  <w:rFonts w:ascii="Times New Roman" w:hAnsi="Times New Roman"/>
                  <w:b/>
                  <w:sz w:val="20"/>
                  <w:szCs w:val="20"/>
                </w:rPr>
                <w:t>http://musike.ru/imk/19th-century/romanticism/music</w:t>
              </w:r>
            </w:hyperlink>
            <w:r w:rsidR="008060D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</w:tbl>
    <w:p w:rsidR="001928B5" w:rsidRDefault="001928B5"/>
    <w:p w:rsidR="001928B5" w:rsidRDefault="001928B5"/>
    <w:p w:rsidR="001928B5" w:rsidRDefault="001928B5"/>
    <w:p w:rsidR="001928B5" w:rsidRDefault="001928B5" w:rsidP="001928B5"/>
    <w:p w:rsidR="001928B5" w:rsidRDefault="001928B5" w:rsidP="001928B5"/>
    <w:tbl>
      <w:tblPr>
        <w:tblpPr w:leftFromText="180" w:rightFromText="180" w:vertAnchor="text" w:tblpY="1"/>
        <w:tblOverlap w:val="never"/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126"/>
        <w:gridCol w:w="1985"/>
        <w:gridCol w:w="850"/>
      </w:tblGrid>
      <w:tr w:rsidR="001928B5" w:rsidTr="006E386D">
        <w:trPr>
          <w:trHeight w:val="242"/>
        </w:trPr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B5" w:rsidRDefault="00A83725" w:rsidP="006E386D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Общеразвивающая </w:t>
            </w:r>
            <w:r w:rsidR="001928B5">
              <w:rPr>
                <w:rFonts w:ascii="Times New Roman" w:hAnsi="Times New Roman"/>
                <w:b/>
                <w:sz w:val="20"/>
                <w:szCs w:val="20"/>
              </w:rPr>
              <w:t xml:space="preserve">   программа</w:t>
            </w:r>
          </w:p>
        </w:tc>
      </w:tr>
      <w:tr w:rsidR="001928B5" w:rsidTr="006E38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B5" w:rsidRDefault="001928B5" w:rsidP="006E3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Дисциплина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B5" w:rsidRDefault="001928B5" w:rsidP="006E3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ФИО преподавателя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B5" w:rsidRDefault="001928B5" w:rsidP="006E3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День/время занятия;</w:t>
            </w:r>
          </w:p>
          <w:p w:rsidR="001928B5" w:rsidRDefault="001928B5" w:rsidP="006E3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Дата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B5" w:rsidRDefault="001928B5" w:rsidP="006E3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Класс</w:t>
            </w:r>
          </w:p>
        </w:tc>
      </w:tr>
      <w:tr w:rsidR="001928B5" w:rsidTr="006E386D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B5" w:rsidRDefault="00B47659" w:rsidP="00B476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B5" w:rsidRDefault="001928B5" w:rsidP="006E3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Никифорова Л.С.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B5" w:rsidRDefault="001928B5" w:rsidP="006E3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Среда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A83725">
              <w:rPr>
                <w:rFonts w:ascii="Times New Roman" w:hAnsi="Times New Roman"/>
                <w:sz w:val="20"/>
                <w:szCs w:val="20"/>
              </w:rPr>
              <w:t>19.0</w:t>
            </w:r>
            <w:r w:rsidR="00717717"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1928B5" w:rsidRDefault="00A83725" w:rsidP="006E3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08.04</w:t>
            </w:r>
            <w:r w:rsidR="001928B5">
              <w:rPr>
                <w:rFonts w:ascii="Times New Roman" w:hAnsi="Times New Roman"/>
                <w:sz w:val="20"/>
                <w:szCs w:val="20"/>
              </w:rPr>
              <w:t>.20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B5" w:rsidRPr="00717717" w:rsidRDefault="00A83725" w:rsidP="006E38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</w:tr>
      <w:tr w:rsidR="001928B5" w:rsidTr="006E386D">
        <w:tc>
          <w:tcPr>
            <w:tcW w:w="6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8B5" w:rsidRDefault="00A83725" w:rsidP="006E38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Задание</w:t>
            </w:r>
            <w:r w:rsidR="00B47659">
              <w:rPr>
                <w:rFonts w:ascii="Times New Roman" w:hAnsi="Times New Roman"/>
                <w:b/>
                <w:sz w:val="20"/>
                <w:szCs w:val="20"/>
              </w:rPr>
              <w:t xml:space="preserve"> 1</w:t>
            </w:r>
            <w:r w:rsidR="00066F06">
              <w:rPr>
                <w:rFonts w:ascii="Times New Roman" w:hAnsi="Times New Roman"/>
                <w:b/>
                <w:sz w:val="20"/>
                <w:szCs w:val="20"/>
              </w:rPr>
              <w:t xml:space="preserve">) </w:t>
            </w:r>
            <w:r w:rsidR="0090126D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r w:rsidR="00EA19FC">
              <w:rPr>
                <w:rFonts w:ascii="Times New Roman" w:hAnsi="Times New Roman"/>
                <w:b/>
                <w:sz w:val="20"/>
                <w:szCs w:val="20"/>
              </w:rPr>
              <w:t>еть №6</w:t>
            </w:r>
            <w:r w:rsidR="00B47659">
              <w:rPr>
                <w:rFonts w:ascii="Times New Roman" w:hAnsi="Times New Roman"/>
                <w:b/>
                <w:sz w:val="20"/>
                <w:szCs w:val="20"/>
              </w:rPr>
              <w:t>14,615,617 (сб.</w:t>
            </w:r>
            <w:r w:rsidR="00066F0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B47659">
              <w:rPr>
                <w:rFonts w:ascii="Times New Roman" w:hAnsi="Times New Roman"/>
                <w:b/>
                <w:sz w:val="20"/>
                <w:szCs w:val="20"/>
              </w:rPr>
              <w:t>Калмыкова и Фридкина) и подписать в учебнике тональный план.</w:t>
            </w:r>
            <w:r w:rsidR="00EA19FC">
              <w:rPr>
                <w:rFonts w:ascii="Times New Roman" w:hAnsi="Times New Roman"/>
                <w:b/>
                <w:sz w:val="20"/>
                <w:szCs w:val="20"/>
              </w:rPr>
              <w:t xml:space="preserve"> 2) Ра</w:t>
            </w:r>
            <w:r w:rsidR="0090126D">
              <w:rPr>
                <w:rFonts w:ascii="Times New Roman" w:hAnsi="Times New Roman"/>
                <w:b/>
                <w:sz w:val="20"/>
                <w:szCs w:val="20"/>
              </w:rPr>
              <w:t>бочая тетрадь за 7-ой класс - учить тему «Лады народной музыки» на стр.2.  Писать:_стр.7 №4, стр.10 №7 и стр.12 № 1.2.</w:t>
            </w:r>
          </w:p>
        </w:tc>
      </w:tr>
    </w:tbl>
    <w:p w:rsidR="001928B5" w:rsidRDefault="001928B5"/>
    <w:p w:rsidR="001928B5" w:rsidRDefault="001928B5"/>
    <w:p w:rsidR="001928B5" w:rsidRDefault="001928B5"/>
    <w:p w:rsidR="001928B5" w:rsidRDefault="001928B5"/>
    <w:p w:rsidR="001928B5" w:rsidRDefault="001928B5"/>
    <w:p w:rsidR="001928B5" w:rsidRDefault="001928B5">
      <w:bookmarkStart w:id="0" w:name="_GoBack"/>
      <w:bookmarkEnd w:id="0"/>
    </w:p>
    <w:sectPr w:rsidR="00192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723"/>
    <w:rsid w:val="000443D8"/>
    <w:rsid w:val="00066F06"/>
    <w:rsid w:val="001928B5"/>
    <w:rsid w:val="001A0107"/>
    <w:rsid w:val="00670C3C"/>
    <w:rsid w:val="00672A2A"/>
    <w:rsid w:val="006E4B79"/>
    <w:rsid w:val="007176C8"/>
    <w:rsid w:val="00717717"/>
    <w:rsid w:val="00741723"/>
    <w:rsid w:val="008060D8"/>
    <w:rsid w:val="008E548B"/>
    <w:rsid w:val="0090059B"/>
    <w:rsid w:val="0090126D"/>
    <w:rsid w:val="009F4605"/>
    <w:rsid w:val="00A83725"/>
    <w:rsid w:val="00B47659"/>
    <w:rsid w:val="00B77343"/>
    <w:rsid w:val="00B93C60"/>
    <w:rsid w:val="00C12B7F"/>
    <w:rsid w:val="00EA19FC"/>
    <w:rsid w:val="00F1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FD9E7-B536-4E61-B52A-6D118C637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B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46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usike.ru/imk/19th-century/romanticism/music" TargetMode="External"/><Relationship Id="rId4" Type="http://schemas.openxmlformats.org/officeDocument/2006/relationships/hyperlink" Target="http://musike.ru/imk/19th-century/romanticism/musi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1524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Mom_teacher</dc:creator>
  <cp:keywords/>
  <dc:description/>
  <cp:lastModifiedBy>user</cp:lastModifiedBy>
  <cp:revision>27</cp:revision>
  <dcterms:created xsi:type="dcterms:W3CDTF">2020-03-22T08:46:00Z</dcterms:created>
  <dcterms:modified xsi:type="dcterms:W3CDTF">2020-04-15T09:33:00Z</dcterms:modified>
</cp:coreProperties>
</file>